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1" w:rsidRDefault="00317951" w:rsidP="00317951">
      <w:pPr>
        <w:pStyle w:val="SemEspaamento"/>
        <w:rPr>
          <w:rFonts w:ascii="Arial" w:hAnsi="Arial" w:cs="Arial"/>
          <w:b/>
          <w:sz w:val="24"/>
          <w:szCs w:val="24"/>
        </w:rPr>
      </w:pPr>
      <w:r w:rsidRPr="00317951">
        <w:rPr>
          <w:rFonts w:ascii="Arial" w:hAnsi="Arial" w:cs="Arial"/>
          <w:b/>
          <w:sz w:val="24"/>
          <w:szCs w:val="24"/>
        </w:rPr>
        <w:t>FACULDADE MARIO SCHENBERG</w:t>
      </w:r>
    </w:p>
    <w:p w:rsidR="00317951" w:rsidRDefault="00317951" w:rsidP="00317951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17951" w:rsidRPr="00BE2528" w:rsidRDefault="00317951" w:rsidP="003179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2528">
        <w:rPr>
          <w:rFonts w:ascii="Arial" w:hAnsi="Arial" w:cs="Arial"/>
          <w:b/>
          <w:sz w:val="24"/>
          <w:szCs w:val="24"/>
        </w:rPr>
        <w:t>MARKETING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2528">
        <w:rPr>
          <w:rFonts w:ascii="Arial" w:hAnsi="Arial" w:cs="Arial"/>
          <w:b/>
          <w:sz w:val="24"/>
          <w:szCs w:val="24"/>
        </w:rPr>
        <w:t>PROFESSOR ORIENTADOR – LAWTON BENATTI</w:t>
      </w:r>
    </w:p>
    <w:p w:rsidR="00317951" w:rsidRPr="00BE2528" w:rsidRDefault="00317951" w:rsidP="003179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– MERCADO DE LUXO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528">
        <w:rPr>
          <w:rFonts w:ascii="Arial" w:hAnsi="Arial" w:cs="Arial"/>
          <w:b/>
          <w:sz w:val="24"/>
          <w:szCs w:val="24"/>
        </w:rPr>
        <w:t xml:space="preserve"> </w:t>
      </w:r>
    </w:p>
    <w:p w:rsidR="00317951" w:rsidRPr="00B41EDD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EDD">
        <w:rPr>
          <w:rFonts w:ascii="Arial" w:hAnsi="Arial" w:cs="Arial"/>
          <w:sz w:val="24"/>
          <w:szCs w:val="24"/>
        </w:rPr>
        <w:t>Parece contraditório que em um país como o Brasil, com tantos problemas e desigualdade social, e com uma grande parte da população em estado de extrema pobreza, consiga atrair a atenção e discussão sobre o mercado de luxo, despertando interesse lá fora e chamando atenção dos pesquisadores em geral para o assunto.</w:t>
      </w:r>
    </w:p>
    <w:p w:rsidR="00317951" w:rsidRPr="00B41EDD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EDD">
        <w:rPr>
          <w:rFonts w:ascii="Arial" w:hAnsi="Arial" w:cs="Arial"/>
          <w:sz w:val="24"/>
          <w:szCs w:val="24"/>
        </w:rPr>
        <w:t xml:space="preserve">Assim como em várias partes do mundo, aqui no Brasil esse tema (segmento) também tem movimentado diversos e até mesmo consideráveis volumes de ações e negócios, que vem conquistando os profissionais de marketing a fim de estudar e dividir esse tema com outras pessoas, realizando cursos e palestras sobre o </w:t>
      </w:r>
      <w:r>
        <w:rPr>
          <w:rFonts w:ascii="Arial" w:hAnsi="Arial" w:cs="Arial"/>
          <w:sz w:val="24"/>
          <w:szCs w:val="24"/>
        </w:rPr>
        <w:t xml:space="preserve">mercado de </w:t>
      </w:r>
      <w:r w:rsidRPr="00B41EDD">
        <w:rPr>
          <w:rFonts w:ascii="Arial" w:hAnsi="Arial" w:cs="Arial"/>
          <w:sz w:val="24"/>
          <w:szCs w:val="24"/>
        </w:rPr>
        <w:t>luxo.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EDD">
        <w:rPr>
          <w:rFonts w:ascii="Arial" w:hAnsi="Arial" w:cs="Arial"/>
          <w:sz w:val="24"/>
          <w:szCs w:val="24"/>
        </w:rPr>
        <w:t>Encarando que esse segmento esteja em grande potencial e pensando que o marketing de luxo possa agregar, gerando renda e trabalho, podemos “desconsiderar” que no desenvolvimento desse trabalho, as controvérsias sobre os problemas e desigualdades sociais e a péssima distribuição de renda no país seja encarado com uma expectativa de um novo segmento de economia que vem crescendo cada vez mais no Brasil.</w:t>
      </w:r>
      <w:r>
        <w:rPr>
          <w:rFonts w:ascii="Arial" w:hAnsi="Arial" w:cs="Arial"/>
          <w:sz w:val="24"/>
          <w:szCs w:val="24"/>
        </w:rPr>
        <w:t xml:space="preserve"> Por isso é tão importante analisar e investir nesse segmento.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bens de luxo são produtos e serviços com comportamentos muito particulares no mercado, pois frequentemente as regras do marketing se contradizem quando a questão é o consumo de massa.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7540">
        <w:rPr>
          <w:rFonts w:ascii="Arial" w:hAnsi="Arial" w:cs="Arial"/>
          <w:sz w:val="24"/>
          <w:szCs w:val="24"/>
          <w:shd w:val="clear" w:color="auto" w:fill="FFFFFF"/>
        </w:rPr>
        <w:t>Segundo o dicionário Aurélio, o luxo tem origem do latim</w:t>
      </w:r>
      <w:r w:rsidRPr="008C754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C7540">
        <w:rPr>
          <w:rStyle w:val="nfas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luxu</w:t>
      </w:r>
      <w:proofErr w:type="spellEnd"/>
      <w:r w:rsidRPr="008C7540">
        <w:rPr>
          <w:rFonts w:ascii="Arial" w:hAnsi="Arial" w:cs="Arial"/>
          <w:sz w:val="24"/>
          <w:szCs w:val="24"/>
          <w:shd w:val="clear" w:color="auto" w:fill="FFFFFF"/>
        </w:rPr>
        <w:t xml:space="preserve">, que significa um “modo de vida caracterizado por grandes despesas supérfluas e pelo gosto da ostentação e do prazer; fausto, ostentação, magnificência”. Ainda no dicionário </w:t>
      </w:r>
      <w:r w:rsidRPr="008C7540">
        <w:rPr>
          <w:rFonts w:ascii="Arial" w:hAnsi="Arial" w:cs="Arial"/>
          <w:sz w:val="24"/>
          <w:szCs w:val="24"/>
          <w:shd w:val="clear" w:color="auto" w:fill="FFFFFF"/>
        </w:rPr>
        <w:lastRenderedPageBreak/>
        <w:t>Aurélio, encontra-se como definição “caráter do que é custoso e suntuoso” ou “bem ou prazer custoso e supérfluo, superfluidade, luxaria”.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Conforme SCHWERINER</w:t>
      </w:r>
      <w:r w:rsidRPr="00667D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667DF4">
        <w:rPr>
          <w:rFonts w:ascii="Arial" w:hAnsi="Arial" w:cs="Arial"/>
          <w:sz w:val="24"/>
          <w:szCs w:val="24"/>
          <w:shd w:val="clear" w:color="auto" w:fill="FFFFFF"/>
        </w:rPr>
        <w:t>2005</w:t>
      </w:r>
      <w:r>
        <w:rPr>
          <w:rFonts w:ascii="Arial" w:hAnsi="Arial" w:cs="Arial"/>
          <w:sz w:val="24"/>
          <w:szCs w:val="24"/>
          <w:shd w:val="clear" w:color="auto" w:fill="FFFFFF"/>
        </w:rPr>
        <w:t>), “</w:t>
      </w:r>
      <w:r w:rsidRPr="00667DF4">
        <w:rPr>
          <w:rFonts w:ascii="Arial" w:hAnsi="Arial" w:cs="Arial"/>
          <w:sz w:val="24"/>
          <w:szCs w:val="24"/>
          <w:shd w:val="clear" w:color="auto" w:fill="FFFFFF"/>
        </w:rPr>
        <w:t xml:space="preserve">Quando pensamos mais especificamente em mercados e questões econômicas, o termo “luxo” refere-se a um produto melhor, superior, mais duradouro, mais bem acabado, mais bonito”. 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luxo está relacionado ao que é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caro, exclusivo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e limitado. Outro aspecto do luxo é o seu diferencial, pois transmite nobreza, estilo, requinte, privilégio e sempre passa a percepção do melhor. Em qualquer século, é fácil identificar a classe social através do luxo e do uso dos seus objetos. Pois a representação dos seus objetos envolve alto nível, estilo e até mesmo melhor acabamento. Por isso é tão fácil identifica-los.</w:t>
      </w:r>
    </w:p>
    <w:p w:rsidR="0031795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de algumas leituras e pesquisas sobre o mercado de luxo, destaquei do livro Luxo da Danielle </w:t>
      </w:r>
      <w:proofErr w:type="spellStart"/>
      <w:r>
        <w:rPr>
          <w:rFonts w:ascii="Arial" w:hAnsi="Arial" w:cs="Arial"/>
          <w:sz w:val="24"/>
          <w:szCs w:val="24"/>
        </w:rPr>
        <w:t>Allérès</w:t>
      </w:r>
      <w:proofErr w:type="spellEnd"/>
      <w:r>
        <w:rPr>
          <w:rFonts w:ascii="Arial" w:hAnsi="Arial" w:cs="Arial"/>
          <w:sz w:val="24"/>
          <w:szCs w:val="24"/>
        </w:rPr>
        <w:t xml:space="preserve"> dois conceitos principais no marketing de luxo que são: necessidades e desejos. Segundo a autora, a necessidade está relacionada à prioridade. Ou seja, a necessidade de alimento, moradia, entre outros. A necessidade dispensa tudo o que é supérfluo, a diferencia, por exemplo, do desejo. Segundo a autora, o desejo envolve sempre emoção, sentimento. Ou seja, o desejo já é mais amplo e também mais complexo. Pois existe uma infinidade de conceitos e definições.</w:t>
      </w:r>
    </w:p>
    <w:p w:rsidR="00317951" w:rsidRDefault="00317951" w:rsidP="00317951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Conforme RICHARD (1980), “</w:t>
      </w:r>
      <w:r w:rsidRPr="008540B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Um ser sem necessidades já não tem desejo, e um ser sem desejo já não reconhece suas necessidades.”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Ou seja, quando o assunto é necessidade e desejo, ambas andam lado a lado.</w:t>
      </w:r>
    </w:p>
    <w:p w:rsidR="00317951" w:rsidRDefault="00317951" w:rsidP="00317951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O mercado de luxo apresenta diversas características específicas e exclusivas, porém, não se adequam muito as ferramentas comuns do marketing de produtos de massa, como por exemplo, distribuição, preço, etc.</w:t>
      </w:r>
    </w:p>
    <w:p w:rsidR="00317951" w:rsidRDefault="00317951" w:rsidP="00317951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Contudo, devido a esse e outros detalhes, a escolha do “tema” muito me interessou, pois o estudo e conhecimento que obtive em relação a esse mercado é bastante extenso, e existem diversas maneiras de compreender melhor esse mercado, pois oferece uma capacidade incrível de entender os ‘problemas’ e achar solução, para esse e outros tipos de mercado (segmento).</w:t>
      </w:r>
    </w:p>
    <w:p w:rsidR="00317951" w:rsidRPr="00317951" w:rsidRDefault="00317951" w:rsidP="00317951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bookmarkStart w:id="0" w:name="_GoBack"/>
      <w:bookmarkEnd w:id="0"/>
      <w:r w:rsidRPr="00987961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Texto: </w:t>
      </w:r>
      <w:proofErr w:type="spellStart"/>
      <w:r w:rsidRPr="00987961">
        <w:rPr>
          <w:rFonts w:ascii="Arial" w:eastAsia="Times New Roman" w:hAnsi="Arial" w:cs="Arial"/>
          <w:b/>
          <w:sz w:val="24"/>
          <w:szCs w:val="24"/>
          <w:lang w:eastAsia="pt-BR"/>
        </w:rPr>
        <w:t>Fabiolla</w:t>
      </w:r>
      <w:proofErr w:type="spellEnd"/>
      <w:r w:rsidRPr="0098796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A. da P. Lopes</w:t>
      </w:r>
    </w:p>
    <w:p w:rsidR="00317951" w:rsidRPr="00987961" w:rsidRDefault="00317951" w:rsidP="00317951">
      <w:pPr>
        <w:shd w:val="clear" w:color="auto" w:fill="FFFFFF"/>
        <w:spacing w:after="36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7961">
        <w:rPr>
          <w:rFonts w:ascii="Arial" w:eastAsia="Times New Roman" w:hAnsi="Arial" w:cs="Arial"/>
          <w:b/>
          <w:sz w:val="24"/>
          <w:szCs w:val="24"/>
          <w:lang w:eastAsia="pt-BR"/>
        </w:rPr>
        <w:t>Fontes de Pesquisa:</w:t>
      </w:r>
    </w:p>
    <w:p w:rsidR="00317951" w:rsidRPr="0098796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961">
        <w:rPr>
          <w:rFonts w:ascii="Arial" w:hAnsi="Arial" w:cs="Arial"/>
          <w:sz w:val="24"/>
          <w:szCs w:val="24"/>
          <w:shd w:val="clear" w:color="auto" w:fill="FFFFFF"/>
        </w:rPr>
        <w:t>ALLÉRES, Danielle. “LUXO…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87961">
        <w:rPr>
          <w:rFonts w:ascii="Arial" w:hAnsi="Arial" w:cs="Arial"/>
          <w:sz w:val="24"/>
          <w:szCs w:val="24"/>
          <w:shd w:val="clear" w:color="auto" w:fill="FFFFFF"/>
        </w:rPr>
        <w:t>ESTRATÉGIAS/MARKETING” Tradução de Mauro Gama – Rio de Janeiro: Editora FGV, 2000. 35p.</w:t>
      </w:r>
    </w:p>
    <w:p w:rsidR="00317951" w:rsidRPr="0098796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961">
        <w:rPr>
          <w:rFonts w:ascii="Arial" w:hAnsi="Arial" w:cs="Arial"/>
          <w:sz w:val="24"/>
          <w:szCs w:val="24"/>
        </w:rPr>
        <w:t xml:space="preserve">LEANDRO, </w:t>
      </w:r>
      <w:proofErr w:type="spellStart"/>
      <w:r w:rsidRPr="00987961">
        <w:rPr>
          <w:rFonts w:ascii="Arial" w:hAnsi="Arial" w:cs="Arial"/>
          <w:sz w:val="24"/>
          <w:szCs w:val="24"/>
        </w:rPr>
        <w:t>Muradi</w:t>
      </w:r>
      <w:proofErr w:type="spellEnd"/>
      <w:r w:rsidRPr="00987961">
        <w:rPr>
          <w:rFonts w:ascii="Arial" w:hAnsi="Arial" w:cs="Arial"/>
          <w:sz w:val="24"/>
          <w:szCs w:val="24"/>
        </w:rPr>
        <w:t xml:space="preserve">. “O luxo no Brasil”. Artigo disponível em no dia 7 de outubro de 2013. </w:t>
      </w:r>
    </w:p>
    <w:p w:rsidR="00317951" w:rsidRPr="00987961" w:rsidRDefault="00317951" w:rsidP="003179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961">
        <w:rPr>
          <w:rFonts w:ascii="Arial" w:hAnsi="Arial" w:cs="Arial"/>
          <w:sz w:val="24"/>
          <w:szCs w:val="24"/>
        </w:rPr>
        <w:t>RENATA, Fernandes. O mercado do luxo: aspectos de Marketing. Artigo disponível em no dia 7 de outubro de 2013.</w:t>
      </w:r>
    </w:p>
    <w:p w:rsidR="006D1743" w:rsidRDefault="006D1743"/>
    <w:sectPr w:rsidR="006D1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1"/>
    <w:rsid w:val="00317951"/>
    <w:rsid w:val="006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79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317951"/>
  </w:style>
  <w:style w:type="character" w:styleId="nfase">
    <w:name w:val="Emphasis"/>
    <w:basedOn w:val="Fontepargpadro"/>
    <w:uiPriority w:val="20"/>
    <w:qFormat/>
    <w:rsid w:val="00317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79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317951"/>
  </w:style>
  <w:style w:type="character" w:styleId="nfase">
    <w:name w:val="Emphasis"/>
    <w:basedOn w:val="Fontepargpadro"/>
    <w:uiPriority w:val="20"/>
    <w:qFormat/>
    <w:rsid w:val="00317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2013-10-12T14:01:00Z</dcterms:created>
  <dcterms:modified xsi:type="dcterms:W3CDTF">2013-10-12T14:03:00Z</dcterms:modified>
</cp:coreProperties>
</file>