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0A" w:rsidRPr="00887D69" w:rsidRDefault="004D190A" w:rsidP="004D19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/>
        </w:rPr>
      </w:pPr>
      <w:r w:rsidRPr="00887D69">
        <w:rPr>
          <w:rFonts w:ascii="Tahoma" w:hAnsi="Tahoma" w:cs="Tahoma"/>
          <w:b/>
          <w:bCs/>
          <w:color w:val="000000"/>
          <w:sz w:val="24"/>
          <w:szCs w:val="24"/>
          <w:lang/>
        </w:rPr>
        <w:t xml:space="preserve">4.1 O </w:t>
      </w:r>
      <w:r w:rsidR="0053536C" w:rsidRPr="00887D69">
        <w:rPr>
          <w:rFonts w:ascii="Tahoma" w:hAnsi="Tahoma" w:cs="Tahoma"/>
          <w:b/>
          <w:bCs/>
          <w:color w:val="000000"/>
          <w:sz w:val="24"/>
          <w:szCs w:val="24"/>
          <w:lang/>
        </w:rPr>
        <w:t>PAPEL DAS INCUBADORAS</w:t>
      </w:r>
    </w:p>
    <w:p w:rsidR="004D190A" w:rsidRPr="00887D69" w:rsidRDefault="004D190A" w:rsidP="004D19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/>
        </w:rPr>
      </w:pPr>
    </w:p>
    <w:p w:rsidR="004D190A" w:rsidRPr="00887D69" w:rsidRDefault="00286F6C" w:rsidP="004D19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/>
        </w:rPr>
      </w:pPr>
      <w:r w:rsidRPr="00887D69">
        <w:rPr>
          <w:rFonts w:ascii="Tahoma" w:hAnsi="Tahoma" w:cs="Tahoma"/>
          <w:b/>
          <w:bCs/>
          <w:color w:val="000000"/>
          <w:sz w:val="24"/>
          <w:szCs w:val="24"/>
          <w:lang/>
        </w:rPr>
        <w:t>4.1.1 Conceito</w:t>
      </w:r>
    </w:p>
    <w:p w:rsidR="004D190A" w:rsidRDefault="004D190A" w:rsidP="004D19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/>
        </w:rPr>
      </w:pPr>
    </w:p>
    <w:p w:rsidR="004D190A" w:rsidRDefault="004D190A" w:rsidP="004D19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/>
        </w:rPr>
      </w:pPr>
    </w:p>
    <w:p w:rsidR="004D190A" w:rsidRPr="00887D69" w:rsidRDefault="0003725D" w:rsidP="00887D69">
      <w:pPr>
        <w:autoSpaceDE w:val="0"/>
        <w:autoSpaceDN w:val="0"/>
        <w:adjustRightInd w:val="0"/>
        <w:spacing w:after="225" w:line="360" w:lineRule="auto"/>
        <w:ind w:firstLine="709"/>
        <w:jc w:val="both"/>
        <w:rPr>
          <w:rFonts w:ascii="Tahoma" w:hAnsi="Tahoma" w:cs="Tahoma"/>
          <w:sz w:val="24"/>
          <w:szCs w:val="24"/>
          <w:lang/>
        </w:rPr>
      </w:pPr>
      <w:r w:rsidRPr="00887D69">
        <w:rPr>
          <w:rFonts w:ascii="Tahoma" w:hAnsi="Tahoma" w:cs="Tahoma"/>
          <w:sz w:val="24"/>
          <w:szCs w:val="24"/>
          <w:lang/>
        </w:rPr>
        <w:t>As i</w:t>
      </w:r>
      <w:r w:rsidR="004D190A" w:rsidRPr="00887D69">
        <w:rPr>
          <w:rFonts w:ascii="Tahoma" w:hAnsi="Tahoma" w:cs="Tahoma"/>
          <w:sz w:val="24"/>
          <w:szCs w:val="24"/>
          <w:lang/>
        </w:rPr>
        <w:t xml:space="preserve">ncubadoras de empresas são ambientes que proporcionam </w:t>
      </w:r>
      <w:r w:rsidRPr="00887D69">
        <w:rPr>
          <w:rFonts w:ascii="Tahoma" w:hAnsi="Tahoma" w:cs="Tahoma"/>
          <w:sz w:val="24"/>
          <w:szCs w:val="24"/>
          <w:lang/>
        </w:rPr>
        <w:t>a criação e o desenvolvimento de</w:t>
      </w:r>
      <w:r w:rsidR="004D190A" w:rsidRPr="00887D69">
        <w:rPr>
          <w:rFonts w:ascii="Tahoma" w:hAnsi="Tahoma" w:cs="Tahoma"/>
          <w:sz w:val="24"/>
          <w:szCs w:val="24"/>
          <w:lang/>
        </w:rPr>
        <w:t xml:space="preserve"> </w:t>
      </w:r>
      <w:r w:rsidRPr="00887D69">
        <w:rPr>
          <w:rFonts w:ascii="Tahoma" w:hAnsi="Tahoma" w:cs="Tahoma"/>
          <w:sz w:val="24"/>
          <w:szCs w:val="24"/>
          <w:lang/>
        </w:rPr>
        <w:t xml:space="preserve">micro e pequenas </w:t>
      </w:r>
      <w:r w:rsidR="004D190A" w:rsidRPr="00887D69">
        <w:rPr>
          <w:rFonts w:ascii="Tahoma" w:hAnsi="Tahoma" w:cs="Tahoma"/>
          <w:sz w:val="24"/>
          <w:szCs w:val="24"/>
          <w:lang/>
        </w:rPr>
        <w:t xml:space="preserve">empresas </w:t>
      </w:r>
      <w:r w:rsidR="008B3465" w:rsidRPr="00887D69">
        <w:rPr>
          <w:rFonts w:ascii="Tahoma" w:hAnsi="Tahoma" w:cs="Tahoma"/>
          <w:sz w:val="24"/>
          <w:szCs w:val="24"/>
          <w:lang/>
        </w:rPr>
        <w:t xml:space="preserve">em seu estado inicial, apoiando a estrategicamente </w:t>
      </w:r>
      <w:r w:rsidRPr="00887D69">
        <w:rPr>
          <w:rFonts w:ascii="Tahoma" w:hAnsi="Tahoma" w:cs="Tahoma"/>
          <w:sz w:val="24"/>
          <w:szCs w:val="24"/>
          <w:lang/>
        </w:rPr>
        <w:t>e oferecendo o devido suporte em seus processos quando necessário</w:t>
      </w:r>
      <w:r w:rsidR="004D190A" w:rsidRPr="00887D69">
        <w:rPr>
          <w:rFonts w:ascii="Tahoma" w:hAnsi="Tahoma" w:cs="Tahoma"/>
          <w:sz w:val="24"/>
          <w:szCs w:val="24"/>
          <w:lang/>
        </w:rPr>
        <w:t>, em especial os inovadores, intensificando o conhecimento organizacional, bem como para sua consolidação no merc</w:t>
      </w:r>
      <w:r w:rsidRPr="00887D69">
        <w:rPr>
          <w:rFonts w:ascii="Tahoma" w:hAnsi="Tahoma" w:cs="Tahoma"/>
          <w:sz w:val="24"/>
          <w:szCs w:val="24"/>
          <w:lang/>
        </w:rPr>
        <w:t>ado. Como agentes facilitadores elas</w:t>
      </w:r>
      <w:r w:rsidR="004D190A" w:rsidRPr="00887D69">
        <w:rPr>
          <w:rFonts w:ascii="Tahoma" w:hAnsi="Tahoma" w:cs="Tahoma"/>
          <w:sz w:val="24"/>
          <w:szCs w:val="24"/>
          <w:lang/>
        </w:rPr>
        <w:t xml:space="preserve"> </w:t>
      </w:r>
      <w:r w:rsidR="000A2B09" w:rsidRPr="00887D69">
        <w:rPr>
          <w:rFonts w:ascii="Tahoma" w:hAnsi="Tahoma" w:cs="Tahoma"/>
          <w:sz w:val="24"/>
          <w:szCs w:val="24"/>
          <w:lang/>
        </w:rPr>
        <w:t xml:space="preserve">foram </w:t>
      </w:r>
      <w:r w:rsidR="004D190A" w:rsidRPr="00887D69">
        <w:rPr>
          <w:rFonts w:ascii="Tahoma" w:hAnsi="Tahoma" w:cs="Tahoma"/>
          <w:sz w:val="24"/>
          <w:szCs w:val="24"/>
          <w:lang/>
        </w:rPr>
        <w:t xml:space="preserve">criadas com o </w:t>
      </w:r>
      <w:r w:rsidRPr="00887D69">
        <w:rPr>
          <w:rFonts w:ascii="Tahoma" w:hAnsi="Tahoma" w:cs="Tahoma"/>
          <w:sz w:val="24"/>
          <w:szCs w:val="24"/>
          <w:lang/>
        </w:rPr>
        <w:t xml:space="preserve">propósito </w:t>
      </w:r>
      <w:r w:rsidR="004D190A" w:rsidRPr="00887D69">
        <w:rPr>
          <w:rFonts w:ascii="Tahoma" w:hAnsi="Tahoma" w:cs="Tahoma"/>
          <w:sz w:val="24"/>
          <w:szCs w:val="24"/>
          <w:lang/>
        </w:rPr>
        <w:t>de apoiar n</w:t>
      </w:r>
      <w:r w:rsidR="000A2B09" w:rsidRPr="00887D69">
        <w:rPr>
          <w:rFonts w:ascii="Tahoma" w:hAnsi="Tahoma" w:cs="Tahoma"/>
          <w:sz w:val="24"/>
          <w:szCs w:val="24"/>
          <w:lang/>
        </w:rPr>
        <w:t>ovos empreendimentos e projetos</w:t>
      </w:r>
      <w:r w:rsidR="004D190A" w:rsidRPr="00887D69">
        <w:rPr>
          <w:rFonts w:ascii="Tahoma" w:hAnsi="Tahoma" w:cs="Tahoma"/>
          <w:sz w:val="24"/>
          <w:szCs w:val="24"/>
          <w:lang/>
        </w:rPr>
        <w:t>, oferecendo o ambiente necessário,</w:t>
      </w:r>
      <w:r w:rsidRPr="00887D69">
        <w:rPr>
          <w:rFonts w:ascii="Tahoma" w:hAnsi="Tahoma" w:cs="Tahoma"/>
          <w:sz w:val="24"/>
          <w:szCs w:val="24"/>
          <w:lang/>
        </w:rPr>
        <w:t xml:space="preserve"> tais como</w:t>
      </w:r>
      <w:r w:rsidR="004D190A" w:rsidRPr="00887D69">
        <w:rPr>
          <w:rFonts w:ascii="Tahoma" w:hAnsi="Tahoma" w:cs="Tahoma"/>
          <w:sz w:val="24"/>
          <w:szCs w:val="24"/>
          <w:lang/>
        </w:rPr>
        <w:t xml:space="preserve"> infraestrutura técnica, administrativa, operacional, além de uma série de outros benefícios</w:t>
      </w:r>
      <w:r w:rsidRPr="00887D69">
        <w:rPr>
          <w:rFonts w:ascii="Tahoma" w:hAnsi="Tahoma" w:cs="Tahoma"/>
          <w:sz w:val="24"/>
          <w:szCs w:val="24"/>
          <w:lang/>
        </w:rPr>
        <w:t xml:space="preserve"> para o seu crescimento</w:t>
      </w:r>
      <w:r w:rsidR="004D190A" w:rsidRPr="00887D69">
        <w:rPr>
          <w:rFonts w:ascii="Tahoma" w:hAnsi="Tahoma" w:cs="Tahoma"/>
          <w:sz w:val="24"/>
          <w:szCs w:val="24"/>
          <w:lang/>
        </w:rPr>
        <w:t>.</w:t>
      </w:r>
    </w:p>
    <w:p w:rsidR="00C53971" w:rsidRPr="00887D69" w:rsidRDefault="007E38C5" w:rsidP="00887D69">
      <w:pPr>
        <w:autoSpaceDE w:val="0"/>
        <w:autoSpaceDN w:val="0"/>
        <w:adjustRightInd w:val="0"/>
        <w:spacing w:before="225" w:after="225" w:line="240" w:lineRule="auto"/>
        <w:ind w:firstLine="709"/>
        <w:jc w:val="both"/>
        <w:rPr>
          <w:rFonts w:ascii="Tahoma" w:hAnsi="Tahoma" w:cs="Tahoma"/>
          <w:iCs/>
          <w:sz w:val="24"/>
          <w:szCs w:val="24"/>
          <w:lang/>
        </w:rPr>
      </w:pPr>
      <w:r w:rsidRPr="00887D69">
        <w:rPr>
          <w:rFonts w:ascii="Tahoma" w:hAnsi="Tahoma" w:cs="Tahoma"/>
          <w:iCs/>
          <w:sz w:val="24"/>
          <w:szCs w:val="24"/>
          <w:lang/>
        </w:rPr>
        <w:t>Neste contexto d</w:t>
      </w:r>
      <w:r w:rsidR="003638AF" w:rsidRPr="00887D69">
        <w:rPr>
          <w:rFonts w:ascii="Tahoma" w:hAnsi="Tahoma" w:cs="Tahoma"/>
          <w:iCs/>
          <w:sz w:val="24"/>
          <w:szCs w:val="24"/>
          <w:lang/>
        </w:rPr>
        <w:t xml:space="preserve">e acordo com a Associação Nacional de Entidades Promotoras de </w:t>
      </w:r>
      <w:r w:rsidR="00286F6C" w:rsidRPr="00887D69">
        <w:rPr>
          <w:rFonts w:ascii="Tahoma" w:hAnsi="Tahoma" w:cs="Tahoma"/>
          <w:iCs/>
          <w:sz w:val="24"/>
          <w:szCs w:val="24"/>
          <w:lang/>
        </w:rPr>
        <w:t>Empreendimentos I</w:t>
      </w:r>
      <w:r w:rsidR="003638AF" w:rsidRPr="00887D69">
        <w:rPr>
          <w:rFonts w:ascii="Tahoma" w:hAnsi="Tahoma" w:cs="Tahoma"/>
          <w:iCs/>
          <w:sz w:val="24"/>
          <w:szCs w:val="24"/>
          <w:lang/>
        </w:rPr>
        <w:t>novadores</w:t>
      </w:r>
      <w:r w:rsidR="00286F6C" w:rsidRPr="00887D69">
        <w:rPr>
          <w:rFonts w:ascii="Tahoma" w:hAnsi="Tahoma" w:cs="Tahoma"/>
          <w:iCs/>
          <w:sz w:val="24"/>
          <w:szCs w:val="24"/>
          <w:lang/>
        </w:rPr>
        <w:t xml:space="preserve"> </w:t>
      </w:r>
      <w:r w:rsidR="00A02EE5" w:rsidRPr="00887D69">
        <w:rPr>
          <w:rFonts w:ascii="Tahoma" w:hAnsi="Tahoma" w:cs="Tahoma"/>
          <w:iCs/>
          <w:sz w:val="24"/>
          <w:szCs w:val="24"/>
          <w:lang/>
        </w:rPr>
        <w:t>desta</w:t>
      </w:r>
      <w:r w:rsidRPr="00887D69">
        <w:rPr>
          <w:rFonts w:ascii="Tahoma" w:hAnsi="Tahoma" w:cs="Tahoma"/>
          <w:iCs/>
          <w:sz w:val="24"/>
          <w:szCs w:val="24"/>
          <w:lang/>
        </w:rPr>
        <w:t>cam</w:t>
      </w:r>
      <w:r w:rsidR="00314C8C" w:rsidRPr="00887D69">
        <w:rPr>
          <w:rFonts w:ascii="Tahoma" w:hAnsi="Tahoma" w:cs="Tahoma"/>
          <w:iCs/>
          <w:sz w:val="24"/>
          <w:szCs w:val="24"/>
          <w:lang/>
        </w:rPr>
        <w:t xml:space="preserve"> a seguinte definição</w:t>
      </w:r>
      <w:r w:rsidR="003638AF" w:rsidRPr="00887D69">
        <w:rPr>
          <w:rFonts w:ascii="Tahoma" w:hAnsi="Tahoma" w:cs="Tahoma"/>
          <w:iCs/>
          <w:sz w:val="24"/>
          <w:szCs w:val="24"/>
          <w:lang/>
        </w:rPr>
        <w:t>.</w:t>
      </w:r>
    </w:p>
    <w:p w:rsidR="0050585C" w:rsidRDefault="0050585C" w:rsidP="00A02EE5">
      <w:pPr>
        <w:autoSpaceDE w:val="0"/>
        <w:autoSpaceDN w:val="0"/>
        <w:adjustRightInd w:val="0"/>
        <w:spacing w:before="225" w:after="225" w:line="240" w:lineRule="auto"/>
        <w:ind w:left="2268"/>
        <w:jc w:val="both"/>
        <w:rPr>
          <w:rFonts w:ascii="Tahoma" w:hAnsi="Tahoma" w:cs="Tahoma"/>
          <w:iCs/>
          <w:sz w:val="20"/>
          <w:szCs w:val="20"/>
          <w:lang/>
        </w:rPr>
      </w:pPr>
    </w:p>
    <w:p w:rsidR="0050585C" w:rsidRDefault="00A02EE5" w:rsidP="0050585C">
      <w:pPr>
        <w:autoSpaceDE w:val="0"/>
        <w:autoSpaceDN w:val="0"/>
        <w:adjustRightInd w:val="0"/>
        <w:spacing w:before="225" w:after="225" w:line="240" w:lineRule="auto"/>
        <w:ind w:left="2268"/>
        <w:jc w:val="both"/>
        <w:rPr>
          <w:rFonts w:ascii="Tahoma" w:hAnsi="Tahoma" w:cs="Tahoma"/>
          <w:iCs/>
          <w:sz w:val="20"/>
          <w:szCs w:val="20"/>
          <w:lang/>
        </w:rPr>
      </w:pPr>
      <w:r w:rsidRPr="00A02EE5">
        <w:rPr>
          <w:rFonts w:ascii="Tahoma" w:hAnsi="Tahoma" w:cs="Tahoma"/>
          <w:iCs/>
          <w:sz w:val="20"/>
          <w:szCs w:val="20"/>
          <w:lang/>
        </w:rPr>
        <w:t xml:space="preserve">A Incubadora é um espaço físico especialmente configurado para que empreendedores ou empresas constituídas possam, durante um prazo determinado e através de um atendimento integral e diferenciado: transformar </w:t>
      </w:r>
      <w:r w:rsidR="003B3CCA" w:rsidRPr="00A02EE5">
        <w:rPr>
          <w:rFonts w:ascii="Tahoma" w:hAnsi="Tahoma" w:cs="Tahoma"/>
          <w:iCs/>
          <w:sz w:val="20"/>
          <w:szCs w:val="20"/>
          <w:lang/>
        </w:rPr>
        <w:t>ideias</w:t>
      </w:r>
      <w:r w:rsidRPr="00A02EE5">
        <w:rPr>
          <w:rFonts w:ascii="Tahoma" w:hAnsi="Tahoma" w:cs="Tahoma"/>
          <w:iCs/>
          <w:sz w:val="20"/>
          <w:szCs w:val="20"/>
          <w:lang/>
        </w:rPr>
        <w:t xml:space="preserve"> em produtos, processos ou serviços, que resultem em empreendimentos competitivos.</w:t>
      </w:r>
    </w:p>
    <w:p w:rsidR="0050585C" w:rsidRDefault="0050585C" w:rsidP="0050585C">
      <w:pPr>
        <w:autoSpaceDE w:val="0"/>
        <w:autoSpaceDN w:val="0"/>
        <w:adjustRightInd w:val="0"/>
        <w:spacing w:before="225" w:after="225" w:line="240" w:lineRule="auto"/>
        <w:ind w:left="2268"/>
        <w:jc w:val="both"/>
        <w:rPr>
          <w:rFonts w:ascii="Tahoma" w:hAnsi="Tahoma" w:cs="Tahoma"/>
          <w:sz w:val="24"/>
          <w:szCs w:val="24"/>
          <w:lang/>
        </w:rPr>
      </w:pPr>
    </w:p>
    <w:p w:rsidR="00652CC6" w:rsidRDefault="007E38C5" w:rsidP="00887D69">
      <w:pPr>
        <w:autoSpaceDE w:val="0"/>
        <w:autoSpaceDN w:val="0"/>
        <w:adjustRightInd w:val="0"/>
        <w:spacing w:before="225" w:after="225" w:line="360" w:lineRule="auto"/>
        <w:ind w:firstLine="709"/>
        <w:jc w:val="both"/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  <w:lang/>
        </w:rPr>
        <w:t xml:space="preserve">Percebe-se claramente na definição que as incubadoras preparam as empresas que estão fragilizadas, e que precisam receber ajuda na medida certa para se fortificarem no mercado até que </w:t>
      </w:r>
      <w:r w:rsidR="0050585C">
        <w:rPr>
          <w:rFonts w:ascii="Tahoma" w:hAnsi="Tahoma" w:cs="Tahoma"/>
          <w:sz w:val="24"/>
          <w:szCs w:val="24"/>
          <w:lang/>
        </w:rPr>
        <w:t xml:space="preserve">se desenvolvam e </w:t>
      </w:r>
      <w:r>
        <w:rPr>
          <w:rFonts w:ascii="Tahoma" w:hAnsi="Tahoma" w:cs="Tahoma"/>
          <w:sz w:val="24"/>
          <w:szCs w:val="24"/>
          <w:lang/>
        </w:rPr>
        <w:t>sobrevivam sozinhas.</w:t>
      </w:r>
    </w:p>
    <w:p w:rsidR="007E38C5" w:rsidRPr="00A02EE5" w:rsidRDefault="007E38C5" w:rsidP="00887D69">
      <w:pPr>
        <w:autoSpaceDE w:val="0"/>
        <w:autoSpaceDN w:val="0"/>
        <w:adjustRightInd w:val="0"/>
        <w:spacing w:before="225" w:after="225" w:line="360" w:lineRule="auto"/>
        <w:ind w:firstLine="709"/>
        <w:jc w:val="both"/>
        <w:rPr>
          <w:rFonts w:ascii="Tahoma" w:hAnsi="Tahoma" w:cs="Tahoma"/>
          <w:iCs/>
          <w:sz w:val="20"/>
          <w:szCs w:val="20"/>
          <w:lang/>
        </w:rPr>
      </w:pPr>
      <w:r>
        <w:rPr>
          <w:rFonts w:ascii="Tahoma" w:hAnsi="Tahoma" w:cs="Tahoma"/>
          <w:sz w:val="24"/>
          <w:szCs w:val="24"/>
          <w:lang/>
        </w:rPr>
        <w:t xml:space="preserve"> Alguns empreendedores não têm todas as informações adequadas quando iniciam, e esse é um dos motivos que resulta na alta taxa de fracasso das empresas ainda em</w:t>
      </w:r>
      <w:r w:rsidR="00B94266">
        <w:rPr>
          <w:rFonts w:ascii="Tahoma" w:hAnsi="Tahoma" w:cs="Tahoma"/>
          <w:sz w:val="24"/>
          <w:szCs w:val="24"/>
          <w:lang/>
        </w:rPr>
        <w:t xml:space="preserve"> seu primeiro ano, a</w:t>
      </w:r>
      <w:r>
        <w:rPr>
          <w:rFonts w:ascii="Tahoma" w:hAnsi="Tahoma" w:cs="Tahoma"/>
          <w:sz w:val="24"/>
          <w:szCs w:val="24"/>
          <w:lang/>
        </w:rPr>
        <w:t xml:space="preserve"> incubadora dá o suporte adequado, até mesmo oferecendo um espaço físico a um custo menor para a empresa, além de uma série de serviços de acompanhamento desde um treinamento de capacitação</w:t>
      </w:r>
      <w:r w:rsidR="00652CC6">
        <w:rPr>
          <w:rFonts w:ascii="Tahoma" w:hAnsi="Tahoma" w:cs="Tahoma"/>
          <w:sz w:val="24"/>
          <w:szCs w:val="24"/>
          <w:lang/>
        </w:rPr>
        <w:t xml:space="preserve">, </w:t>
      </w:r>
      <w:r>
        <w:rPr>
          <w:rFonts w:ascii="Tahoma" w:hAnsi="Tahoma" w:cs="Tahoma"/>
          <w:sz w:val="24"/>
          <w:szCs w:val="24"/>
          <w:lang/>
        </w:rPr>
        <w:t>assessoria de marketing</w:t>
      </w:r>
      <w:r w:rsidR="00652CC6">
        <w:rPr>
          <w:rFonts w:ascii="Tahoma" w:hAnsi="Tahoma" w:cs="Tahoma"/>
          <w:sz w:val="24"/>
          <w:szCs w:val="24"/>
          <w:lang/>
        </w:rPr>
        <w:t xml:space="preserve"> e</w:t>
      </w:r>
      <w:r>
        <w:rPr>
          <w:rFonts w:ascii="Tahoma" w:hAnsi="Tahoma" w:cs="Tahoma"/>
          <w:sz w:val="24"/>
          <w:szCs w:val="24"/>
          <w:lang/>
        </w:rPr>
        <w:t xml:space="preserve"> jurídica</w:t>
      </w:r>
      <w:r w:rsidR="00652CC6">
        <w:rPr>
          <w:rFonts w:ascii="Tahoma" w:hAnsi="Tahoma" w:cs="Tahoma"/>
          <w:sz w:val="24"/>
          <w:szCs w:val="24"/>
          <w:lang/>
        </w:rPr>
        <w:t xml:space="preserve">, </w:t>
      </w:r>
      <w:r>
        <w:rPr>
          <w:rFonts w:ascii="Tahoma" w:hAnsi="Tahoma" w:cs="Tahoma"/>
          <w:sz w:val="24"/>
          <w:szCs w:val="24"/>
          <w:highlight w:val="white"/>
          <w:lang/>
        </w:rPr>
        <w:t>visa</w:t>
      </w:r>
      <w:r w:rsidR="00652CC6">
        <w:rPr>
          <w:rFonts w:ascii="Tahoma" w:hAnsi="Tahoma" w:cs="Tahoma"/>
          <w:sz w:val="24"/>
          <w:szCs w:val="24"/>
          <w:highlight w:val="white"/>
          <w:lang/>
        </w:rPr>
        <w:t>ndo se</w:t>
      </w:r>
      <w:r>
        <w:rPr>
          <w:rFonts w:ascii="Tahoma" w:hAnsi="Tahoma" w:cs="Tahoma"/>
          <w:sz w:val="24"/>
          <w:szCs w:val="24"/>
          <w:highlight w:val="white"/>
          <w:lang/>
        </w:rPr>
        <w:t>m</w:t>
      </w:r>
      <w:r w:rsidR="00652CC6">
        <w:rPr>
          <w:rFonts w:ascii="Tahoma" w:hAnsi="Tahoma" w:cs="Tahoma"/>
          <w:sz w:val="24"/>
          <w:szCs w:val="24"/>
          <w:highlight w:val="white"/>
          <w:lang/>
        </w:rPr>
        <w:t>pre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difundir o empreendedorismo e </w:t>
      </w:r>
      <w:r>
        <w:rPr>
          <w:rFonts w:ascii="Tahoma" w:hAnsi="Tahoma" w:cs="Tahoma"/>
          <w:sz w:val="24"/>
          <w:szCs w:val="24"/>
          <w:highlight w:val="white"/>
          <w:lang/>
        </w:rPr>
        <w:lastRenderedPageBreak/>
        <w:t xml:space="preserve">o </w:t>
      </w:r>
      <w:r w:rsidR="00A710F0">
        <w:rPr>
          <w:rFonts w:ascii="Tahoma" w:hAnsi="Tahoma" w:cs="Tahoma"/>
          <w:sz w:val="24"/>
          <w:szCs w:val="24"/>
          <w:highlight w:val="white"/>
          <w:lang/>
        </w:rPr>
        <w:t>conhecimento, estimulando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a promoção e o fortalecimento de micro e pequenas empresas através do relacionamento com instituições de ensino e pesquisa, órgãos govername</w:t>
      </w:r>
      <w:r w:rsidR="00652CC6">
        <w:rPr>
          <w:rFonts w:ascii="Tahoma" w:hAnsi="Tahoma" w:cs="Tahoma"/>
          <w:sz w:val="24"/>
          <w:szCs w:val="24"/>
          <w:highlight w:val="white"/>
          <w:lang/>
        </w:rPr>
        <w:t>ntais e iniciativa privada, oferecendo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um ambiente totalmente propíc</w:t>
      </w:r>
      <w:r w:rsidR="00A710F0">
        <w:rPr>
          <w:rFonts w:ascii="Tahoma" w:hAnsi="Tahoma" w:cs="Tahoma"/>
          <w:sz w:val="24"/>
          <w:szCs w:val="24"/>
          <w:highlight w:val="white"/>
          <w:lang/>
        </w:rPr>
        <w:t>io à inovação,</w:t>
      </w:r>
      <w:proofErr w:type="gramStart"/>
      <w:r w:rsidR="00A710F0">
        <w:rPr>
          <w:rFonts w:ascii="Tahoma" w:hAnsi="Tahoma" w:cs="Tahoma"/>
          <w:sz w:val="24"/>
          <w:szCs w:val="24"/>
          <w:highlight w:val="white"/>
          <w:lang/>
        </w:rPr>
        <w:t xml:space="preserve"> 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</w:t>
      </w:r>
      <w:proofErr w:type="gramEnd"/>
      <w:r>
        <w:rPr>
          <w:rFonts w:ascii="Tahoma" w:hAnsi="Tahoma" w:cs="Tahoma"/>
          <w:sz w:val="24"/>
          <w:szCs w:val="24"/>
          <w:highlight w:val="white"/>
          <w:lang/>
        </w:rPr>
        <w:t xml:space="preserve">como </w:t>
      </w:r>
      <w:r w:rsidR="00A710F0">
        <w:rPr>
          <w:rFonts w:ascii="Tahoma" w:hAnsi="Tahoma" w:cs="Tahoma"/>
          <w:sz w:val="24"/>
          <w:szCs w:val="24"/>
          <w:highlight w:val="white"/>
          <w:lang/>
        </w:rPr>
        <w:t xml:space="preserve">as </w:t>
      </w:r>
      <w:r>
        <w:rPr>
          <w:rFonts w:ascii="Tahoma" w:hAnsi="Tahoma" w:cs="Tahoma"/>
          <w:sz w:val="24"/>
          <w:szCs w:val="24"/>
          <w:highlight w:val="white"/>
          <w:lang/>
        </w:rPr>
        <w:t>condições para o aprimoramento gerencial</w:t>
      </w:r>
      <w:r w:rsidR="00652CC6">
        <w:rPr>
          <w:rFonts w:ascii="Tahoma" w:hAnsi="Tahoma" w:cs="Tahoma"/>
          <w:sz w:val="24"/>
          <w:szCs w:val="24"/>
          <w:lang/>
        </w:rPr>
        <w:t>.</w:t>
      </w:r>
    </w:p>
    <w:p w:rsidR="00E42E0E" w:rsidRPr="003638AF" w:rsidRDefault="00E42E0E" w:rsidP="004D190A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iCs/>
          <w:sz w:val="24"/>
          <w:szCs w:val="24"/>
          <w:lang/>
        </w:rPr>
      </w:pPr>
    </w:p>
    <w:p w:rsidR="00C16E42" w:rsidRDefault="00C16E42" w:rsidP="004D190A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iCs/>
          <w:sz w:val="24"/>
          <w:szCs w:val="24"/>
          <w:lang/>
        </w:rPr>
      </w:pPr>
      <w:r w:rsidRPr="00C16E42">
        <w:rPr>
          <w:rFonts w:ascii="Tahoma" w:hAnsi="Tahoma" w:cs="Tahoma"/>
          <w:iCs/>
          <w:sz w:val="24"/>
          <w:szCs w:val="24"/>
          <w:lang/>
        </w:rPr>
        <w:t xml:space="preserve">De acordo com </w:t>
      </w:r>
      <w:r>
        <w:rPr>
          <w:rFonts w:ascii="Tahoma" w:hAnsi="Tahoma" w:cs="Tahoma"/>
          <w:iCs/>
          <w:sz w:val="24"/>
          <w:szCs w:val="24"/>
          <w:lang/>
        </w:rPr>
        <w:t xml:space="preserve">a afirmação de </w:t>
      </w:r>
      <w:r w:rsidRPr="00C16E42">
        <w:rPr>
          <w:rFonts w:ascii="Tahoma" w:hAnsi="Tahoma" w:cs="Tahoma"/>
          <w:iCs/>
          <w:sz w:val="24"/>
          <w:szCs w:val="24"/>
          <w:lang/>
        </w:rPr>
        <w:t>Santos (2005, p. 116</w:t>
      </w:r>
      <w:proofErr w:type="gramStart"/>
      <w:r w:rsidRPr="00C16E42">
        <w:rPr>
          <w:rFonts w:ascii="Tahoma" w:hAnsi="Tahoma" w:cs="Tahoma"/>
          <w:iCs/>
          <w:sz w:val="24"/>
          <w:szCs w:val="24"/>
          <w:lang/>
        </w:rPr>
        <w:t>)</w:t>
      </w:r>
      <w:proofErr w:type="gramEnd"/>
    </w:p>
    <w:p w:rsidR="00C16E42" w:rsidRPr="00425A63" w:rsidRDefault="00C16E42" w:rsidP="00C16E42">
      <w:pPr>
        <w:autoSpaceDE w:val="0"/>
        <w:autoSpaceDN w:val="0"/>
        <w:adjustRightInd w:val="0"/>
        <w:spacing w:before="225" w:after="225" w:line="240" w:lineRule="auto"/>
        <w:ind w:left="2268"/>
        <w:jc w:val="both"/>
        <w:rPr>
          <w:rFonts w:ascii="Tahoma" w:hAnsi="Tahoma" w:cs="Tahoma"/>
          <w:iCs/>
          <w:sz w:val="20"/>
          <w:szCs w:val="20"/>
          <w:lang/>
        </w:rPr>
      </w:pPr>
      <w:r w:rsidRPr="00425A63">
        <w:rPr>
          <w:rFonts w:ascii="Tahoma" w:hAnsi="Tahoma" w:cs="Tahoma"/>
          <w:iCs/>
          <w:sz w:val="20"/>
          <w:szCs w:val="20"/>
          <w:lang/>
        </w:rPr>
        <w:t xml:space="preserve">A incubadora é o local apropriado para que o processo de gestação de empresas ocorra, dada a sua proximidade física com a instituição de pesquisa e a possibilidade dos novos empresários partilharem e usufruírem da infraestrutura científica e tecnológica nelas existentes. </w:t>
      </w:r>
    </w:p>
    <w:p w:rsidR="004D190A" w:rsidRPr="004675AA" w:rsidRDefault="004D190A" w:rsidP="004D190A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iCs/>
          <w:sz w:val="24"/>
          <w:szCs w:val="24"/>
          <w:lang/>
        </w:rPr>
      </w:pPr>
    </w:p>
    <w:p w:rsidR="004D190A" w:rsidRDefault="004D190A" w:rsidP="004D190A">
      <w:pPr>
        <w:autoSpaceDE w:val="0"/>
        <w:autoSpaceDN w:val="0"/>
        <w:adjustRightInd w:val="0"/>
        <w:spacing w:before="225" w:after="225" w:line="360" w:lineRule="auto"/>
        <w:jc w:val="both"/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  <w:lang/>
        </w:rPr>
        <w:t>Diante do exposto, fica explícito que o papel das incubadoras dentro do conceito planejado é servir a empresa por um período como se f</w:t>
      </w:r>
      <w:r w:rsidR="00C53971">
        <w:rPr>
          <w:rFonts w:ascii="Tahoma" w:hAnsi="Tahoma" w:cs="Tahoma"/>
          <w:sz w:val="24"/>
          <w:szCs w:val="24"/>
          <w:lang/>
        </w:rPr>
        <w:t>osse uma maternidade. Em outros</w:t>
      </w:r>
      <w:r>
        <w:rPr>
          <w:rFonts w:ascii="Tahoma" w:hAnsi="Tahoma" w:cs="Tahoma"/>
          <w:sz w:val="24"/>
          <w:szCs w:val="24"/>
          <w:lang/>
        </w:rPr>
        <w:t xml:space="preserve"> termos, é o centro de efetivação do processo de transferência de conhecimento, por meio de profissionais que participam do processo de criação de uma empresa, a partir dos resultados e de conhecimentos adquiridos anteriormente. </w:t>
      </w:r>
    </w:p>
    <w:p w:rsidR="004D190A" w:rsidRDefault="004D190A" w:rsidP="004D190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  <w:lang/>
        </w:rPr>
      </w:pPr>
    </w:p>
    <w:p w:rsidR="00425A63" w:rsidRPr="00425A63" w:rsidRDefault="004D190A" w:rsidP="004D190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Cs/>
          <w:sz w:val="24"/>
          <w:szCs w:val="24"/>
          <w:lang/>
        </w:rPr>
      </w:pPr>
      <w:r w:rsidRPr="00425A63">
        <w:rPr>
          <w:rFonts w:ascii="Tahoma" w:hAnsi="Tahoma" w:cs="Tahoma"/>
          <w:iCs/>
          <w:sz w:val="24"/>
          <w:szCs w:val="24"/>
          <w:lang/>
        </w:rPr>
        <w:t xml:space="preserve">Segundo </w:t>
      </w:r>
      <w:r w:rsidR="00425A63">
        <w:rPr>
          <w:rFonts w:ascii="Tahoma" w:hAnsi="Tahoma" w:cs="Tahoma"/>
          <w:iCs/>
          <w:sz w:val="24"/>
          <w:szCs w:val="24"/>
          <w:lang/>
        </w:rPr>
        <w:t>O</w:t>
      </w:r>
      <w:r w:rsidRPr="00425A63">
        <w:rPr>
          <w:rFonts w:ascii="Tahoma" w:hAnsi="Tahoma" w:cs="Tahoma"/>
          <w:iCs/>
          <w:sz w:val="24"/>
          <w:szCs w:val="24"/>
          <w:lang/>
        </w:rPr>
        <w:t xml:space="preserve"> Manual para Implantação de Incubadoras de Empresas (</w:t>
      </w:r>
      <w:proofErr w:type="gramStart"/>
      <w:r w:rsidRPr="00425A63">
        <w:rPr>
          <w:rFonts w:ascii="Tahoma" w:hAnsi="Tahoma" w:cs="Tahoma"/>
          <w:iCs/>
          <w:sz w:val="24"/>
          <w:szCs w:val="24"/>
          <w:lang/>
        </w:rPr>
        <w:t>2000</w:t>
      </w:r>
      <w:r w:rsidR="00425A63" w:rsidRPr="00425A63">
        <w:rPr>
          <w:rFonts w:ascii="Tahoma" w:hAnsi="Tahoma" w:cs="Tahoma"/>
          <w:iCs/>
          <w:sz w:val="24"/>
          <w:szCs w:val="24"/>
          <w:lang/>
        </w:rPr>
        <w:t>, p</w:t>
      </w:r>
      <w:proofErr w:type="gramEnd"/>
      <w:r w:rsidR="00425A63" w:rsidRPr="00425A63">
        <w:rPr>
          <w:rFonts w:ascii="Tahoma" w:hAnsi="Tahoma" w:cs="Tahoma"/>
          <w:iCs/>
          <w:sz w:val="24"/>
          <w:szCs w:val="24"/>
          <w:lang/>
        </w:rPr>
        <w:t xml:space="preserve"> 08</w:t>
      </w:r>
      <w:r w:rsidRPr="00425A63">
        <w:rPr>
          <w:rFonts w:ascii="Tahoma" w:hAnsi="Tahoma" w:cs="Tahoma"/>
          <w:iCs/>
          <w:sz w:val="24"/>
          <w:szCs w:val="24"/>
          <w:lang/>
        </w:rPr>
        <w:t xml:space="preserve">) </w:t>
      </w:r>
    </w:p>
    <w:p w:rsidR="004D190A" w:rsidRPr="00425A63" w:rsidRDefault="004D190A" w:rsidP="00425A63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ahoma" w:hAnsi="Tahoma" w:cs="Tahoma"/>
          <w:iCs/>
          <w:sz w:val="20"/>
          <w:szCs w:val="20"/>
          <w:lang/>
        </w:rPr>
      </w:pPr>
      <w:r w:rsidRPr="00425A63">
        <w:rPr>
          <w:rFonts w:ascii="Tahoma" w:hAnsi="Tahoma" w:cs="Tahoma"/>
          <w:iCs/>
          <w:sz w:val="20"/>
          <w:szCs w:val="20"/>
          <w:lang/>
        </w:rPr>
        <w:t>As incubadoras são mecanismos utilizados para promover e estimular a criação de micro e pequenas empresas. Contribuem para o desenvolvimento socioeconômico, na medida em que são potencialmente capazes de induzir o surgimento de unidades produtivas que gerem grande parte da produção industrial e criam a maior parte dos pos</w:t>
      </w:r>
      <w:r w:rsidR="00425A63">
        <w:rPr>
          <w:rFonts w:ascii="Tahoma" w:hAnsi="Tahoma" w:cs="Tahoma"/>
          <w:iCs/>
          <w:sz w:val="20"/>
          <w:szCs w:val="20"/>
          <w:lang/>
        </w:rPr>
        <w:t>tos de trabalho no país.</w:t>
      </w:r>
    </w:p>
    <w:p w:rsidR="004D190A" w:rsidRDefault="004D190A" w:rsidP="004D190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/>
        </w:rPr>
      </w:pPr>
    </w:p>
    <w:p w:rsidR="004D190A" w:rsidRDefault="004D190A" w:rsidP="004D190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  <w:lang/>
        </w:rPr>
        <w:t>Com base nessa afirmação, nota-se que, as incubadoras de empresas, exercem um papel de gerar novas maneiras de desenvolver e inovar um empreendimento, formando uma estrutura mais solida para as empresas, com menor risco de falecimento prematuro aumentando a chance de consolidação no mercado.</w:t>
      </w:r>
    </w:p>
    <w:p w:rsidR="004D190A" w:rsidRDefault="004D190A" w:rsidP="004D19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  <w:lang/>
        </w:rPr>
      </w:pPr>
      <w:r>
        <w:rPr>
          <w:rFonts w:ascii="Tahoma" w:hAnsi="Tahoma" w:cs="Tahoma"/>
          <w:b/>
          <w:bCs/>
          <w:sz w:val="24"/>
          <w:szCs w:val="24"/>
          <w:lang/>
        </w:rPr>
        <w:lastRenderedPageBreak/>
        <w:t xml:space="preserve">4.1.2 O Surgimento das Incubadoras </w:t>
      </w:r>
      <w:r w:rsidR="004675AA">
        <w:rPr>
          <w:rFonts w:ascii="Tahoma" w:hAnsi="Tahoma" w:cs="Tahoma"/>
          <w:b/>
          <w:bCs/>
          <w:sz w:val="24"/>
          <w:szCs w:val="24"/>
          <w:lang/>
        </w:rPr>
        <w:t>de Empresas</w:t>
      </w:r>
    </w:p>
    <w:p w:rsidR="00770D92" w:rsidRDefault="008B4DEF" w:rsidP="00887D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  <w:lang/>
        </w:rPr>
        <w:t>Este</w:t>
      </w:r>
      <w:r w:rsidR="004D190A">
        <w:rPr>
          <w:rFonts w:ascii="Tahoma" w:hAnsi="Tahoma" w:cs="Tahoma"/>
          <w:sz w:val="24"/>
          <w:szCs w:val="24"/>
          <w:lang/>
        </w:rPr>
        <w:t xml:space="preserve"> conceito de incubadoras de empresas surgiu em 1959 no estado de Nova Iorque (EUA), quando uma das fábricas da </w:t>
      </w:r>
      <w:proofErr w:type="spellStart"/>
      <w:r w:rsidR="004D190A">
        <w:rPr>
          <w:rFonts w:ascii="Tahoma" w:hAnsi="Tahoma" w:cs="Tahoma"/>
          <w:sz w:val="24"/>
          <w:szCs w:val="24"/>
          <w:lang/>
        </w:rPr>
        <w:t>Massey</w:t>
      </w:r>
      <w:proofErr w:type="spellEnd"/>
      <w:r w:rsidR="004D190A">
        <w:rPr>
          <w:rFonts w:ascii="Tahoma" w:hAnsi="Tahoma" w:cs="Tahoma"/>
          <w:sz w:val="24"/>
          <w:szCs w:val="24"/>
          <w:lang/>
        </w:rPr>
        <w:t xml:space="preserve"> Ferguson fechou, deixando um significativo número de residentes nova-iorquinos desempregados. Joseph Mancuso, comprador das instalações da fábrica, resolveu sublocar o espaço para pequenas empresas iniciantes, que compartilhavam equipamentos e serviços.</w:t>
      </w:r>
      <w:r w:rsidR="00770D92">
        <w:rPr>
          <w:rFonts w:ascii="Tahoma" w:hAnsi="Tahoma" w:cs="Tahoma"/>
          <w:sz w:val="24"/>
          <w:szCs w:val="24"/>
          <w:lang/>
        </w:rPr>
        <w:t xml:space="preserve"> </w:t>
      </w:r>
      <w:r w:rsidR="004D190A">
        <w:rPr>
          <w:rFonts w:ascii="Tahoma" w:hAnsi="Tahoma" w:cs="Tahoma"/>
          <w:sz w:val="24"/>
          <w:szCs w:val="24"/>
          <w:lang/>
        </w:rPr>
        <w:t>Além da infraestrutura física das instalações, adicionou ao modelo um conjunto de serviços que poderiam ser compartilhados pelas empresas ali instaladas, como secretaria, contabilidade, vendas, marketing e outros, o que reduzia os custos operacionais das empresas e aumentava a competitividade. Uma das primeiras empresas instaladas na área foi um aviário, o que conferiu ao prédio a designação de “incubadora”.</w:t>
      </w:r>
    </w:p>
    <w:p w:rsidR="00286F6C" w:rsidRDefault="004D190A" w:rsidP="00887D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  <w:lang/>
        </w:rPr>
        <w:t xml:space="preserve">Nos anos 70, já na conhecida região do Vale do Silício, nos Estados Unidos, as incubadoras apareceram como meio de </w:t>
      </w:r>
      <w:r w:rsidR="00770D92">
        <w:rPr>
          <w:rFonts w:ascii="Tahoma" w:hAnsi="Tahoma" w:cs="Tahoma"/>
          <w:sz w:val="24"/>
          <w:szCs w:val="24"/>
          <w:lang/>
        </w:rPr>
        <w:t xml:space="preserve">incentivar universitários </w:t>
      </w:r>
      <w:proofErr w:type="gramStart"/>
      <w:r w:rsidR="00770D92">
        <w:rPr>
          <w:rFonts w:ascii="Tahoma" w:hAnsi="Tahoma" w:cs="Tahoma"/>
          <w:sz w:val="24"/>
          <w:szCs w:val="24"/>
          <w:lang/>
        </w:rPr>
        <w:t xml:space="preserve">recém </w:t>
      </w:r>
      <w:r>
        <w:rPr>
          <w:rFonts w:ascii="Tahoma" w:hAnsi="Tahoma" w:cs="Tahoma"/>
          <w:sz w:val="24"/>
          <w:szCs w:val="24"/>
          <w:lang/>
        </w:rPr>
        <w:t>graduados</w:t>
      </w:r>
      <w:proofErr w:type="gramEnd"/>
      <w:r>
        <w:rPr>
          <w:rFonts w:ascii="Tahoma" w:hAnsi="Tahoma" w:cs="Tahoma"/>
          <w:sz w:val="24"/>
          <w:szCs w:val="24"/>
          <w:lang/>
        </w:rPr>
        <w:t xml:space="preserve"> a disseminar suas inovações tecnológicas e a criar espírito empreendedor.</w:t>
      </w:r>
      <w:r w:rsidR="005D26F1">
        <w:rPr>
          <w:rFonts w:ascii="Tahoma" w:hAnsi="Tahoma" w:cs="Tahoma"/>
          <w:sz w:val="24"/>
          <w:szCs w:val="24"/>
          <w:lang/>
        </w:rPr>
        <w:t xml:space="preserve"> </w:t>
      </w:r>
      <w:r>
        <w:rPr>
          <w:rFonts w:ascii="Tahoma" w:hAnsi="Tahoma" w:cs="Tahoma"/>
          <w:sz w:val="24"/>
          <w:szCs w:val="24"/>
          <w:lang/>
        </w:rPr>
        <w:t>O mecanismo, então ali criado, se traduziu em oportunidade para esses jovens iniciarem suas empresas, através de parcerias, junto a uma estrutura física que oferecia assessoramento gerencial, jurídico, comunicacional, administrativo e tecnológico para amadurecerem seus negócios nascentes, a esta estrutura deu-se o nome de incubadora de empresas.</w:t>
      </w:r>
    </w:p>
    <w:p w:rsidR="004675AA" w:rsidRDefault="004675AA" w:rsidP="00286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/>
        </w:rPr>
      </w:pPr>
    </w:p>
    <w:p w:rsidR="004675AA" w:rsidRDefault="004675AA" w:rsidP="00286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/>
        </w:rPr>
      </w:pPr>
    </w:p>
    <w:p w:rsidR="004675AA" w:rsidRDefault="004675AA" w:rsidP="00286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/>
        </w:rPr>
      </w:pPr>
    </w:p>
    <w:p w:rsidR="004675AA" w:rsidRDefault="004675AA" w:rsidP="00286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/>
        </w:rPr>
      </w:pPr>
    </w:p>
    <w:p w:rsidR="004675AA" w:rsidRDefault="004675AA" w:rsidP="00286F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/>
        </w:rPr>
      </w:pPr>
    </w:p>
    <w:p w:rsidR="00887D69" w:rsidRDefault="00887D69" w:rsidP="005407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  <w:lang/>
        </w:rPr>
      </w:pPr>
    </w:p>
    <w:p w:rsidR="00620411" w:rsidRDefault="008B4DEF" w:rsidP="005407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sz w:val="24"/>
          <w:szCs w:val="24"/>
          <w:highlight w:val="white"/>
          <w:lang/>
        </w:rPr>
      </w:pPr>
      <w:r>
        <w:rPr>
          <w:rFonts w:ascii="Tahoma" w:hAnsi="Tahoma" w:cs="Tahoma"/>
          <w:b/>
          <w:bCs/>
          <w:sz w:val="24"/>
          <w:szCs w:val="24"/>
          <w:lang/>
        </w:rPr>
        <w:lastRenderedPageBreak/>
        <w:t xml:space="preserve">4.1.3 A </w:t>
      </w:r>
      <w:r w:rsidR="00206CFE">
        <w:rPr>
          <w:rFonts w:ascii="Tahoma" w:hAnsi="Tahoma" w:cs="Tahoma"/>
          <w:b/>
          <w:bCs/>
          <w:sz w:val="24"/>
          <w:szCs w:val="24"/>
          <w:lang/>
        </w:rPr>
        <w:t>I</w:t>
      </w:r>
      <w:r>
        <w:rPr>
          <w:rFonts w:ascii="Tahoma" w:hAnsi="Tahoma" w:cs="Tahoma"/>
          <w:b/>
          <w:bCs/>
          <w:sz w:val="24"/>
          <w:szCs w:val="24"/>
          <w:lang/>
        </w:rPr>
        <w:t xml:space="preserve">mportância </w:t>
      </w:r>
      <w:r w:rsidR="00887D69">
        <w:rPr>
          <w:rFonts w:ascii="Tahoma" w:hAnsi="Tahoma" w:cs="Tahoma"/>
          <w:b/>
          <w:bCs/>
          <w:sz w:val="24"/>
          <w:szCs w:val="24"/>
          <w:lang/>
        </w:rPr>
        <w:t>das Incubadoras</w:t>
      </w:r>
    </w:p>
    <w:p w:rsidR="00EA4681" w:rsidRDefault="00E00592" w:rsidP="005407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sz w:val="24"/>
          <w:szCs w:val="24"/>
          <w:highlight w:val="white"/>
          <w:lang/>
        </w:rPr>
      </w:pPr>
      <w:r>
        <w:rPr>
          <w:rFonts w:ascii="Tahoma" w:hAnsi="Tahoma" w:cs="Tahoma"/>
          <w:sz w:val="24"/>
          <w:szCs w:val="24"/>
          <w:highlight w:val="white"/>
          <w:lang/>
        </w:rPr>
        <w:t>A necessidade de se estruturar para ganhar espaço no mercado, é objetivo estimado pela grande maioria das empresas</w:t>
      </w:r>
      <w:r w:rsidR="00DA0304">
        <w:rPr>
          <w:rFonts w:ascii="Tahoma" w:hAnsi="Tahoma" w:cs="Tahoma"/>
          <w:sz w:val="24"/>
          <w:szCs w:val="24"/>
          <w:highlight w:val="white"/>
          <w:lang/>
        </w:rPr>
        <w:t xml:space="preserve"> que se iniciam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, fazendo com que as incubadoras de empresas </w:t>
      </w:r>
      <w:proofErr w:type="gramStart"/>
      <w:r>
        <w:rPr>
          <w:rFonts w:ascii="Tahoma" w:hAnsi="Tahoma" w:cs="Tahoma"/>
          <w:sz w:val="24"/>
          <w:szCs w:val="24"/>
          <w:highlight w:val="white"/>
          <w:lang/>
        </w:rPr>
        <w:t>passe</w:t>
      </w:r>
      <w:proofErr w:type="gramEnd"/>
      <w:r>
        <w:rPr>
          <w:rFonts w:ascii="Tahoma" w:hAnsi="Tahoma" w:cs="Tahoma"/>
          <w:sz w:val="24"/>
          <w:szCs w:val="24"/>
          <w:highlight w:val="white"/>
          <w:lang/>
        </w:rPr>
        <w:t xml:space="preserve"> a exercer um papel de extrema importância, com isso ela passa </w:t>
      </w:r>
      <w:r w:rsidR="00620411">
        <w:rPr>
          <w:rFonts w:ascii="Tahoma" w:hAnsi="Tahoma" w:cs="Tahoma"/>
          <w:sz w:val="24"/>
          <w:szCs w:val="24"/>
          <w:highlight w:val="white"/>
          <w:lang/>
        </w:rPr>
        <w:t xml:space="preserve">consolidar todos os fatores que compõem sua estrutura para assim </w:t>
      </w:r>
      <w:r w:rsidR="00A92A74">
        <w:rPr>
          <w:rFonts w:ascii="Tahoma" w:hAnsi="Tahoma" w:cs="Tahoma"/>
          <w:sz w:val="24"/>
          <w:szCs w:val="24"/>
          <w:highlight w:val="white"/>
          <w:lang/>
        </w:rPr>
        <w:t xml:space="preserve">reduzir </w:t>
      </w:r>
      <w:r w:rsidR="00620411">
        <w:rPr>
          <w:rFonts w:ascii="Tahoma" w:hAnsi="Tahoma" w:cs="Tahoma"/>
          <w:sz w:val="24"/>
          <w:szCs w:val="24"/>
          <w:highlight w:val="white"/>
          <w:lang/>
        </w:rPr>
        <w:t xml:space="preserve">as chances </w:t>
      </w:r>
      <w:r w:rsidR="00A92A74">
        <w:rPr>
          <w:rFonts w:ascii="Tahoma" w:hAnsi="Tahoma" w:cs="Tahoma"/>
          <w:sz w:val="24"/>
          <w:szCs w:val="24"/>
          <w:highlight w:val="white"/>
          <w:lang/>
        </w:rPr>
        <w:t xml:space="preserve">de mortalidade das pequenas e micro empresas, que geralmente ocorre logo no </w:t>
      </w:r>
      <w:r w:rsidR="00AA065A">
        <w:rPr>
          <w:rFonts w:ascii="Tahoma" w:hAnsi="Tahoma" w:cs="Tahoma"/>
          <w:sz w:val="24"/>
          <w:szCs w:val="24"/>
          <w:highlight w:val="white"/>
          <w:lang/>
        </w:rPr>
        <w:t xml:space="preserve">seu </w:t>
      </w:r>
      <w:r w:rsidR="00A92A74">
        <w:rPr>
          <w:rFonts w:ascii="Tahoma" w:hAnsi="Tahoma" w:cs="Tahoma"/>
          <w:sz w:val="24"/>
          <w:szCs w:val="24"/>
          <w:highlight w:val="white"/>
          <w:lang/>
        </w:rPr>
        <w:t>inicio</w:t>
      </w:r>
      <w:r w:rsidR="00206CFE">
        <w:rPr>
          <w:rFonts w:ascii="Tahoma" w:hAnsi="Tahoma" w:cs="Tahoma"/>
          <w:sz w:val="24"/>
          <w:szCs w:val="24"/>
          <w:highlight w:val="white"/>
          <w:lang/>
        </w:rPr>
        <w:t xml:space="preserve"> </w:t>
      </w:r>
      <w:r w:rsidR="00A92A74">
        <w:rPr>
          <w:rFonts w:ascii="Tahoma" w:hAnsi="Tahoma" w:cs="Tahoma"/>
          <w:sz w:val="24"/>
          <w:szCs w:val="24"/>
          <w:highlight w:val="white"/>
          <w:lang/>
        </w:rPr>
        <w:t>muitas vezes por falta de conhecimento ou até mesmo estrutura,</w:t>
      </w:r>
      <w:r w:rsidR="004D190A">
        <w:rPr>
          <w:rFonts w:ascii="Tahoma" w:hAnsi="Tahoma" w:cs="Tahoma"/>
          <w:sz w:val="24"/>
          <w:szCs w:val="24"/>
          <w:highlight w:val="white"/>
          <w:lang/>
        </w:rPr>
        <w:t> para tanto as incubadoras proporciona</w:t>
      </w:r>
      <w:r w:rsidR="00AA065A">
        <w:rPr>
          <w:rFonts w:ascii="Tahoma" w:hAnsi="Tahoma" w:cs="Tahoma"/>
          <w:sz w:val="24"/>
          <w:szCs w:val="24"/>
          <w:highlight w:val="white"/>
          <w:lang/>
        </w:rPr>
        <w:t>m</w:t>
      </w:r>
      <w:r w:rsidR="004D190A">
        <w:rPr>
          <w:rFonts w:ascii="Tahoma" w:hAnsi="Tahoma" w:cs="Tahoma"/>
          <w:sz w:val="24"/>
          <w:szCs w:val="24"/>
          <w:highlight w:val="white"/>
          <w:lang/>
        </w:rPr>
        <w:t xml:space="preserve"> um ambien</w:t>
      </w:r>
      <w:r w:rsidR="00A92A74">
        <w:rPr>
          <w:rFonts w:ascii="Tahoma" w:hAnsi="Tahoma" w:cs="Tahoma"/>
          <w:sz w:val="24"/>
          <w:szCs w:val="24"/>
          <w:highlight w:val="white"/>
          <w:lang/>
        </w:rPr>
        <w:t>te flexível e encorajador onde oferecem</w:t>
      </w:r>
      <w:r w:rsidR="004D190A">
        <w:rPr>
          <w:rFonts w:ascii="Tahoma" w:hAnsi="Tahoma" w:cs="Tahoma"/>
          <w:sz w:val="24"/>
          <w:szCs w:val="24"/>
          <w:highlight w:val="white"/>
          <w:lang/>
        </w:rPr>
        <w:t xml:space="preserve"> uma série de facilidades para o crescimento</w:t>
      </w:r>
      <w:r w:rsidR="00A92A74">
        <w:rPr>
          <w:rFonts w:ascii="Tahoma" w:hAnsi="Tahoma" w:cs="Tahoma"/>
          <w:sz w:val="24"/>
          <w:szCs w:val="24"/>
          <w:highlight w:val="white"/>
          <w:lang/>
        </w:rPr>
        <w:t>, geralmente a questão de custo</w:t>
      </w:r>
      <w:r w:rsidR="00BD5446">
        <w:rPr>
          <w:rFonts w:ascii="Tahoma" w:hAnsi="Tahoma" w:cs="Tahoma"/>
          <w:sz w:val="24"/>
          <w:szCs w:val="24"/>
          <w:highlight w:val="white"/>
          <w:lang/>
        </w:rPr>
        <w:t>s</w:t>
      </w:r>
      <w:r w:rsidR="00A92A74">
        <w:rPr>
          <w:rFonts w:ascii="Tahoma" w:hAnsi="Tahoma" w:cs="Tahoma"/>
          <w:sz w:val="24"/>
          <w:szCs w:val="24"/>
          <w:highlight w:val="white"/>
          <w:lang/>
        </w:rPr>
        <w:t xml:space="preserve"> desestabiliza o empreendedor</w:t>
      </w:r>
      <w:r w:rsidR="00206CFE">
        <w:rPr>
          <w:rFonts w:ascii="Tahoma" w:hAnsi="Tahoma" w:cs="Tahoma"/>
          <w:sz w:val="24"/>
          <w:szCs w:val="24"/>
          <w:highlight w:val="white"/>
          <w:lang/>
        </w:rPr>
        <w:t>,</w:t>
      </w:r>
      <w:r w:rsidR="004D190A">
        <w:rPr>
          <w:rFonts w:ascii="Tahoma" w:hAnsi="Tahoma" w:cs="Tahoma"/>
          <w:sz w:val="24"/>
          <w:szCs w:val="24"/>
          <w:highlight w:val="white"/>
          <w:lang/>
        </w:rPr>
        <w:t xml:space="preserve"> </w:t>
      </w:r>
      <w:r w:rsidR="00BD5446">
        <w:rPr>
          <w:rFonts w:ascii="Tahoma" w:hAnsi="Tahoma" w:cs="Tahoma"/>
          <w:sz w:val="24"/>
          <w:szCs w:val="24"/>
          <w:highlight w:val="white"/>
          <w:lang/>
        </w:rPr>
        <w:t>e</w:t>
      </w:r>
      <w:r w:rsidR="00206CFE">
        <w:rPr>
          <w:rFonts w:ascii="Tahoma" w:hAnsi="Tahoma" w:cs="Tahoma"/>
          <w:sz w:val="24"/>
          <w:szCs w:val="24"/>
          <w:highlight w:val="white"/>
          <w:lang/>
        </w:rPr>
        <w:t>,</w:t>
      </w:r>
      <w:r w:rsidR="00BD5446">
        <w:rPr>
          <w:rFonts w:ascii="Tahoma" w:hAnsi="Tahoma" w:cs="Tahoma"/>
          <w:sz w:val="24"/>
          <w:szCs w:val="24"/>
          <w:highlight w:val="white"/>
          <w:lang/>
        </w:rPr>
        <w:t xml:space="preserve"> pensando exatamente em obstáculos como estes que a estrutura de uma incubadora oferece opções </w:t>
      </w:r>
      <w:r w:rsidR="004D190A">
        <w:rPr>
          <w:rFonts w:ascii="Tahoma" w:hAnsi="Tahoma" w:cs="Tahoma"/>
          <w:sz w:val="24"/>
          <w:szCs w:val="24"/>
          <w:highlight w:val="white"/>
          <w:lang/>
        </w:rPr>
        <w:t>de novos empreendimentos  a um custo bem menor do que no mercado</w:t>
      </w:r>
      <w:r w:rsidR="00BD5446">
        <w:rPr>
          <w:rFonts w:ascii="Tahoma" w:hAnsi="Tahoma" w:cs="Tahoma"/>
          <w:sz w:val="24"/>
          <w:szCs w:val="24"/>
          <w:highlight w:val="white"/>
          <w:lang/>
        </w:rPr>
        <w:t>,</w:t>
      </w:r>
      <w:r w:rsidR="004D190A">
        <w:rPr>
          <w:rFonts w:ascii="Tahoma" w:hAnsi="Tahoma" w:cs="Tahoma"/>
          <w:sz w:val="24"/>
          <w:szCs w:val="24"/>
          <w:highlight w:val="white"/>
          <w:lang/>
        </w:rPr>
        <w:t xml:space="preserve"> pois eles são muitas vezes rateados ou até mesmo subsidiados, fortalecendo a empresa para o mercado e auxiliando na superação de barreiras existentes nos primeiros anos de sua atuação. </w:t>
      </w:r>
    </w:p>
    <w:p w:rsidR="00540708" w:rsidRDefault="004D190A" w:rsidP="005407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  <w:highlight w:val="white"/>
          <w:lang/>
        </w:rPr>
        <w:t>Outr</w:t>
      </w:r>
      <w:r w:rsidR="00BD5446">
        <w:rPr>
          <w:rFonts w:ascii="Tahoma" w:hAnsi="Tahoma" w:cs="Tahoma"/>
          <w:sz w:val="24"/>
          <w:szCs w:val="24"/>
          <w:highlight w:val="white"/>
          <w:lang/>
        </w:rPr>
        <w:t>o fator de grande relevância</w:t>
      </w:r>
      <w:r w:rsidR="004701E4">
        <w:rPr>
          <w:rFonts w:ascii="Tahoma" w:hAnsi="Tahoma" w:cs="Tahoma"/>
          <w:sz w:val="24"/>
          <w:szCs w:val="24"/>
          <w:highlight w:val="white"/>
          <w:lang/>
        </w:rPr>
        <w:t>, de</w:t>
      </w:r>
      <w:r w:rsidR="000316FA">
        <w:rPr>
          <w:rFonts w:ascii="Tahoma" w:hAnsi="Tahoma" w:cs="Tahoma"/>
          <w:sz w:val="24"/>
          <w:szCs w:val="24"/>
          <w:highlight w:val="white"/>
          <w:lang/>
        </w:rPr>
        <w:t xml:space="preserve"> destaque</w:t>
      </w:r>
      <w:r w:rsidR="004701E4">
        <w:rPr>
          <w:rFonts w:ascii="Tahoma" w:hAnsi="Tahoma" w:cs="Tahoma"/>
          <w:sz w:val="24"/>
          <w:szCs w:val="24"/>
          <w:highlight w:val="white"/>
          <w:lang/>
        </w:rPr>
        <w:t>,</w:t>
      </w:r>
      <w:r w:rsidR="000316FA">
        <w:rPr>
          <w:rFonts w:ascii="Tahoma" w:hAnsi="Tahoma" w:cs="Tahoma"/>
          <w:sz w:val="24"/>
          <w:szCs w:val="24"/>
          <w:highlight w:val="white"/>
          <w:lang/>
        </w:rPr>
        <w:t xml:space="preserve"> é a visibilidade e a transferência de credibilidade que elas prop</w:t>
      </w:r>
      <w:r>
        <w:rPr>
          <w:rFonts w:ascii="Tahoma" w:hAnsi="Tahoma" w:cs="Tahoma"/>
          <w:sz w:val="24"/>
          <w:szCs w:val="24"/>
          <w:highlight w:val="white"/>
          <w:lang/>
        </w:rPr>
        <w:t>o</w:t>
      </w:r>
      <w:r w:rsidR="000316FA">
        <w:rPr>
          <w:rFonts w:ascii="Tahoma" w:hAnsi="Tahoma" w:cs="Tahoma"/>
          <w:sz w:val="24"/>
          <w:szCs w:val="24"/>
          <w:highlight w:val="white"/>
          <w:lang/>
        </w:rPr>
        <w:t>rcionam, pois</w:t>
      </w:r>
      <w:r w:rsidR="004701E4">
        <w:rPr>
          <w:rFonts w:ascii="Tahoma" w:hAnsi="Tahoma" w:cs="Tahoma"/>
          <w:sz w:val="24"/>
          <w:szCs w:val="24"/>
          <w:highlight w:val="white"/>
          <w:lang/>
        </w:rPr>
        <w:t>,</w:t>
      </w:r>
      <w:r w:rsidR="000316FA">
        <w:rPr>
          <w:rFonts w:ascii="Tahoma" w:hAnsi="Tahoma" w:cs="Tahoma"/>
          <w:sz w:val="24"/>
          <w:szCs w:val="24"/>
          <w:highlight w:val="white"/>
          <w:lang/>
        </w:rPr>
        <w:t xml:space="preserve"> o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processo </w:t>
      </w:r>
      <w:r w:rsidR="00BD5446">
        <w:rPr>
          <w:rFonts w:ascii="Tahoma" w:hAnsi="Tahoma" w:cs="Tahoma"/>
          <w:sz w:val="24"/>
          <w:szCs w:val="24"/>
          <w:highlight w:val="white"/>
          <w:lang/>
        </w:rPr>
        <w:t xml:space="preserve">permite ainda uma </w:t>
      </w:r>
      <w:r>
        <w:rPr>
          <w:rFonts w:ascii="Tahoma" w:hAnsi="Tahoma" w:cs="Tahoma"/>
          <w:sz w:val="24"/>
          <w:szCs w:val="24"/>
          <w:highlight w:val="white"/>
          <w:lang/>
        </w:rPr>
        <w:t>seleção</w:t>
      </w:r>
      <w:r w:rsidR="00BD5446">
        <w:rPr>
          <w:rFonts w:ascii="Tahoma" w:hAnsi="Tahoma" w:cs="Tahoma"/>
          <w:sz w:val="24"/>
          <w:szCs w:val="24"/>
          <w:highlight w:val="white"/>
          <w:lang/>
        </w:rPr>
        <w:t xml:space="preserve"> que </w:t>
      </w:r>
      <w:proofErr w:type="gramStart"/>
      <w:r>
        <w:rPr>
          <w:rFonts w:ascii="Tahoma" w:hAnsi="Tahoma" w:cs="Tahoma"/>
          <w:sz w:val="24"/>
          <w:szCs w:val="24"/>
          <w:highlight w:val="white"/>
          <w:lang/>
        </w:rPr>
        <w:t>capta</w:t>
      </w:r>
      <w:r w:rsidR="004701E4">
        <w:rPr>
          <w:rFonts w:ascii="Tahoma" w:hAnsi="Tahoma" w:cs="Tahoma"/>
          <w:sz w:val="24"/>
          <w:szCs w:val="24"/>
          <w:highlight w:val="white"/>
          <w:lang/>
        </w:rPr>
        <w:t>,</w:t>
      </w:r>
      <w:proofErr w:type="gramEnd"/>
      <w:r>
        <w:rPr>
          <w:rFonts w:ascii="Tahoma" w:hAnsi="Tahoma" w:cs="Tahoma"/>
          <w:sz w:val="24"/>
          <w:szCs w:val="24"/>
          <w:highlight w:val="white"/>
          <w:lang/>
        </w:rPr>
        <w:t xml:space="preserve"> os melhores projetos e seleciona</w:t>
      </w:r>
      <w:r w:rsidR="000316FA">
        <w:rPr>
          <w:rFonts w:ascii="Tahoma" w:hAnsi="Tahoma" w:cs="Tahoma"/>
          <w:sz w:val="24"/>
          <w:szCs w:val="24"/>
          <w:highlight w:val="white"/>
          <w:lang/>
        </w:rPr>
        <w:t>m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os empreendedores mais aptos, o que  naturalmente amplia as possibilidades de sucesso dessas empresas, acelerando o processo de criação de micro e pequenas empresas aumentando </w:t>
      </w:r>
      <w:r w:rsidR="00BF37AB">
        <w:rPr>
          <w:rFonts w:ascii="Tahoma" w:hAnsi="Tahoma" w:cs="Tahoma"/>
          <w:sz w:val="24"/>
          <w:szCs w:val="24"/>
          <w:highlight w:val="white"/>
          <w:lang/>
        </w:rPr>
        <w:t xml:space="preserve">suas chances de sobrevivência. A sua importância está </w:t>
      </w:r>
      <w:proofErr w:type="gramStart"/>
      <w:r w:rsidR="00BF37AB">
        <w:rPr>
          <w:rFonts w:ascii="Tahoma" w:hAnsi="Tahoma" w:cs="Tahoma"/>
          <w:sz w:val="24"/>
          <w:szCs w:val="24"/>
          <w:highlight w:val="white"/>
          <w:lang/>
        </w:rPr>
        <w:t>elencada</w:t>
      </w:r>
      <w:r w:rsidR="0055008C">
        <w:rPr>
          <w:rFonts w:ascii="Tahoma" w:hAnsi="Tahoma" w:cs="Tahoma"/>
          <w:sz w:val="24"/>
          <w:szCs w:val="24"/>
          <w:highlight w:val="white"/>
          <w:lang/>
        </w:rPr>
        <w:t xml:space="preserve"> 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com </w:t>
      </w:r>
      <w:r w:rsidR="0055008C">
        <w:rPr>
          <w:rFonts w:ascii="Tahoma" w:hAnsi="Tahoma" w:cs="Tahoma"/>
          <w:sz w:val="24"/>
          <w:szCs w:val="24"/>
          <w:highlight w:val="white"/>
          <w:lang/>
        </w:rPr>
        <w:t xml:space="preserve">varias </w:t>
      </w:r>
      <w:r w:rsidR="004701E4">
        <w:rPr>
          <w:rFonts w:ascii="Tahoma" w:hAnsi="Tahoma" w:cs="Tahoma"/>
          <w:sz w:val="24"/>
          <w:szCs w:val="24"/>
          <w:highlight w:val="white"/>
          <w:lang/>
        </w:rPr>
        <w:t>expectativas regionais</w:t>
      </w:r>
      <w:r>
        <w:rPr>
          <w:rFonts w:ascii="Tahoma" w:hAnsi="Tahoma" w:cs="Tahoma"/>
          <w:sz w:val="24"/>
          <w:szCs w:val="24"/>
          <w:highlight w:val="white"/>
          <w:lang/>
        </w:rPr>
        <w:t>, buscando sempre reforçar o</w:t>
      </w:r>
      <w:r w:rsidR="006D5DCC">
        <w:rPr>
          <w:rFonts w:ascii="Tahoma" w:hAnsi="Tahoma" w:cs="Tahoma"/>
          <w:sz w:val="24"/>
          <w:szCs w:val="24"/>
          <w:highlight w:val="white"/>
          <w:lang/>
        </w:rPr>
        <w:t xml:space="preserve"> espírito empreendedor</w:t>
      </w:r>
      <w:proofErr w:type="gramEnd"/>
      <w:r w:rsidR="006D5DCC">
        <w:rPr>
          <w:rFonts w:ascii="Tahoma" w:hAnsi="Tahoma" w:cs="Tahoma"/>
          <w:sz w:val="24"/>
          <w:szCs w:val="24"/>
          <w:highlight w:val="white"/>
          <w:lang/>
        </w:rPr>
        <w:t>, estimular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a associação e parceria</w:t>
      </w:r>
      <w:r w:rsidR="00AA5CAE">
        <w:rPr>
          <w:rFonts w:ascii="Tahoma" w:hAnsi="Tahoma" w:cs="Tahoma"/>
          <w:sz w:val="24"/>
          <w:szCs w:val="24"/>
          <w:highlight w:val="white"/>
          <w:lang/>
        </w:rPr>
        <w:t>s,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entre universidades e empresas, apoiar a geração de empregos</w:t>
      </w:r>
      <w:r w:rsidR="008B4DEF">
        <w:rPr>
          <w:rFonts w:ascii="Tahoma" w:hAnsi="Tahoma" w:cs="Tahoma"/>
          <w:sz w:val="24"/>
          <w:szCs w:val="24"/>
          <w:highlight w:val="white"/>
          <w:lang/>
        </w:rPr>
        <w:t xml:space="preserve"> e renda, apoiar novos produtos, 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processos </w:t>
      </w:r>
      <w:r w:rsidR="008B4DEF">
        <w:rPr>
          <w:rFonts w:ascii="Tahoma" w:hAnsi="Tahoma" w:cs="Tahoma"/>
          <w:sz w:val="24"/>
          <w:szCs w:val="24"/>
          <w:highlight w:val="white"/>
          <w:lang/>
        </w:rPr>
        <w:t>e serviços no mercado, facilitar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o acesso a novas tecnologias e apoiar a revitalização de empresas e seus processos, com </w:t>
      </w:r>
      <w:r w:rsidR="00AA5CAE">
        <w:rPr>
          <w:rFonts w:ascii="Tahoma" w:hAnsi="Tahoma" w:cs="Tahoma"/>
          <w:sz w:val="24"/>
          <w:szCs w:val="24"/>
          <w:highlight w:val="white"/>
          <w:lang/>
        </w:rPr>
        <w:t xml:space="preserve">a soma </w:t>
      </w:r>
      <w:r w:rsidR="006D5DCC">
        <w:rPr>
          <w:rFonts w:ascii="Tahoma" w:hAnsi="Tahoma" w:cs="Tahoma"/>
          <w:sz w:val="24"/>
          <w:szCs w:val="24"/>
          <w:highlight w:val="white"/>
          <w:lang/>
        </w:rPr>
        <w:t xml:space="preserve">de 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todos estes </w:t>
      </w:r>
      <w:r w:rsidR="00BF37AB">
        <w:rPr>
          <w:rFonts w:ascii="Tahoma" w:hAnsi="Tahoma" w:cs="Tahoma"/>
          <w:sz w:val="24"/>
          <w:szCs w:val="24"/>
          <w:highlight w:val="white"/>
          <w:lang/>
        </w:rPr>
        <w:t>fatores,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a </w:t>
      </w:r>
      <w:r w:rsidR="00AA5CAE">
        <w:rPr>
          <w:rFonts w:ascii="Tahoma" w:hAnsi="Tahoma" w:cs="Tahoma"/>
          <w:sz w:val="24"/>
          <w:szCs w:val="24"/>
          <w:highlight w:val="white"/>
          <w:lang/>
        </w:rPr>
        <w:t xml:space="preserve">sua </w:t>
      </w:r>
      <w:r>
        <w:rPr>
          <w:rFonts w:ascii="Tahoma" w:hAnsi="Tahoma" w:cs="Tahoma"/>
          <w:sz w:val="24"/>
          <w:szCs w:val="24"/>
          <w:highlight w:val="white"/>
          <w:lang/>
        </w:rPr>
        <w:t>consolidação</w:t>
      </w:r>
      <w:r w:rsidR="00AA5CAE">
        <w:rPr>
          <w:rFonts w:ascii="Tahoma" w:hAnsi="Tahoma" w:cs="Tahoma"/>
          <w:sz w:val="24"/>
          <w:szCs w:val="24"/>
          <w:highlight w:val="white"/>
          <w:lang/>
        </w:rPr>
        <w:t xml:space="preserve"> -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das empresas</w:t>
      </w:r>
      <w:r w:rsidR="00AA5CAE">
        <w:rPr>
          <w:rFonts w:ascii="Tahoma" w:hAnsi="Tahoma" w:cs="Tahoma"/>
          <w:sz w:val="24"/>
          <w:szCs w:val="24"/>
          <w:highlight w:val="white"/>
          <w:lang/>
        </w:rPr>
        <w:t xml:space="preserve"> -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 tende a apresentar </w:t>
      </w:r>
      <w:r w:rsidR="006D5DCC">
        <w:rPr>
          <w:rFonts w:ascii="Tahoma" w:hAnsi="Tahoma" w:cs="Tahoma"/>
          <w:sz w:val="24"/>
          <w:szCs w:val="24"/>
          <w:highlight w:val="white"/>
          <w:lang/>
        </w:rPr>
        <w:t xml:space="preserve">o </w:t>
      </w:r>
      <w:r>
        <w:rPr>
          <w:rFonts w:ascii="Tahoma" w:hAnsi="Tahoma" w:cs="Tahoma"/>
          <w:sz w:val="24"/>
          <w:szCs w:val="24"/>
          <w:highlight w:val="white"/>
          <w:lang/>
        </w:rPr>
        <w:t xml:space="preserve">seu potencial de crescimento </w:t>
      </w:r>
      <w:r w:rsidR="00BF37AB">
        <w:rPr>
          <w:rFonts w:ascii="Tahoma" w:hAnsi="Tahoma" w:cs="Tahoma"/>
          <w:sz w:val="24"/>
          <w:szCs w:val="24"/>
          <w:highlight w:val="white"/>
          <w:lang/>
        </w:rPr>
        <w:t>no mercado</w:t>
      </w:r>
      <w:r w:rsidR="00BF37AB">
        <w:rPr>
          <w:rFonts w:ascii="Tahoma" w:hAnsi="Tahoma" w:cs="Tahoma"/>
          <w:sz w:val="24"/>
          <w:szCs w:val="24"/>
          <w:lang/>
        </w:rPr>
        <w:t>.</w:t>
      </w:r>
    </w:p>
    <w:p w:rsidR="004D190A" w:rsidRPr="00540708" w:rsidRDefault="004D190A" w:rsidP="0054070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  <w:highlight w:val="white"/>
          <w:lang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/>
        </w:rPr>
        <w:lastRenderedPageBreak/>
        <w:t xml:space="preserve">REFERÊNCIAS </w:t>
      </w:r>
    </w:p>
    <w:p w:rsidR="004D190A" w:rsidRDefault="004D190A" w:rsidP="004D19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/>
        </w:rPr>
      </w:pPr>
    </w:p>
    <w:p w:rsidR="004D190A" w:rsidRPr="00787528" w:rsidRDefault="004D190A" w:rsidP="00E64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/>
        </w:rPr>
      </w:pPr>
      <w:r w:rsidRPr="00787528">
        <w:rPr>
          <w:rFonts w:ascii="Tahoma" w:hAnsi="Tahoma" w:cs="Tahoma"/>
          <w:b/>
          <w:bCs/>
          <w:color w:val="000000"/>
          <w:sz w:val="24"/>
          <w:szCs w:val="24"/>
          <w:lang/>
        </w:rPr>
        <w:t>Manual para implantação de incubadoras de empresas.</w:t>
      </w:r>
      <w:r w:rsidR="0060527D" w:rsidRPr="00787528">
        <w:rPr>
          <w:rFonts w:ascii="Tahoma" w:hAnsi="Tahoma" w:cs="Tahoma"/>
          <w:color w:val="000000"/>
          <w:sz w:val="24"/>
          <w:szCs w:val="24"/>
          <w:lang/>
        </w:rPr>
        <w:t xml:space="preserve"> Disponível em: </w:t>
      </w:r>
      <w:r w:rsidRPr="00787528">
        <w:rPr>
          <w:rFonts w:ascii="Tahoma" w:hAnsi="Tahoma" w:cs="Tahoma"/>
          <w:color w:val="000000"/>
          <w:sz w:val="24"/>
          <w:szCs w:val="24"/>
          <w:lang/>
        </w:rPr>
        <w:t>&lt;</w:t>
      </w:r>
      <w:r w:rsidRPr="00787528">
        <w:rPr>
          <w:rFonts w:ascii="Tahoma" w:hAnsi="Tahoma" w:cs="Tahoma"/>
          <w:sz w:val="24"/>
          <w:szCs w:val="24"/>
          <w:lang/>
        </w:rPr>
        <w:t xml:space="preserve"> </w:t>
      </w:r>
      <w:hyperlink r:id="rId4" w:history="1">
        <w:r w:rsidRPr="00787528">
          <w:rPr>
            <w:rFonts w:ascii="Tahoma" w:hAnsi="Tahoma" w:cs="Tahoma"/>
            <w:color w:val="0000FF"/>
            <w:sz w:val="24"/>
            <w:szCs w:val="24"/>
            <w:u w:val="single"/>
            <w:lang/>
          </w:rPr>
          <w:t>http://www.ufal.edu.br/empreendedorismo/downloads/manual-para-implantacao-de-incubadoras-de-empresas-mct-pni</w:t>
        </w:r>
      </w:hyperlink>
      <w:r w:rsidRPr="00787528">
        <w:rPr>
          <w:rFonts w:ascii="Tahoma" w:hAnsi="Tahoma" w:cs="Tahoma"/>
          <w:color w:val="000000"/>
          <w:sz w:val="24"/>
          <w:szCs w:val="24"/>
          <w:lang/>
        </w:rPr>
        <w:t>&gt;. Acesso em</w:t>
      </w:r>
      <w:r w:rsidR="00787528">
        <w:rPr>
          <w:rFonts w:ascii="Tahoma" w:hAnsi="Tahoma" w:cs="Tahoma"/>
          <w:color w:val="000000"/>
          <w:sz w:val="24"/>
          <w:szCs w:val="24"/>
          <w:lang/>
        </w:rPr>
        <w:t>:</w:t>
      </w:r>
      <w:r w:rsidRPr="00787528">
        <w:rPr>
          <w:rFonts w:ascii="Tahoma" w:hAnsi="Tahoma" w:cs="Tahoma"/>
          <w:color w:val="000000"/>
          <w:sz w:val="24"/>
          <w:szCs w:val="24"/>
          <w:lang/>
        </w:rPr>
        <w:t xml:space="preserve"> 05 out. 2013.</w:t>
      </w:r>
    </w:p>
    <w:p w:rsidR="004D190A" w:rsidRPr="00787528" w:rsidRDefault="004D190A" w:rsidP="00E64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/>
        </w:rPr>
      </w:pPr>
    </w:p>
    <w:p w:rsidR="004D190A" w:rsidRPr="00787528" w:rsidRDefault="004D190A" w:rsidP="00E641B9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/>
        </w:rPr>
      </w:pPr>
      <w:r w:rsidRPr="00787528">
        <w:rPr>
          <w:rFonts w:ascii="Tahoma" w:hAnsi="Tahoma" w:cs="Tahoma"/>
          <w:b/>
          <w:bCs/>
          <w:color w:val="000000"/>
          <w:sz w:val="24"/>
          <w:szCs w:val="24"/>
          <w:lang/>
        </w:rPr>
        <w:t>Manual de procedimentos.</w:t>
      </w:r>
      <w:r w:rsidR="00E641B9">
        <w:rPr>
          <w:rFonts w:ascii="Tahoma" w:hAnsi="Tahoma" w:cs="Tahoma"/>
          <w:b/>
          <w:bCs/>
          <w:color w:val="000000"/>
          <w:sz w:val="24"/>
          <w:szCs w:val="24"/>
          <w:lang/>
        </w:rPr>
        <w:t xml:space="preserve"> </w:t>
      </w:r>
      <w:r w:rsidRPr="00787528">
        <w:rPr>
          <w:rFonts w:ascii="Tahoma" w:hAnsi="Tahoma" w:cs="Tahoma"/>
          <w:sz w:val="24"/>
          <w:szCs w:val="24"/>
          <w:lang/>
        </w:rPr>
        <w:t>Disponível em: &lt;</w:t>
      </w:r>
      <w:hyperlink r:id="rId5" w:history="1">
        <w:r w:rsidR="0060527D" w:rsidRPr="00787528">
          <w:rPr>
            <w:rStyle w:val="Hyperlink"/>
            <w:rFonts w:ascii="Tahoma" w:hAnsi="Tahoma" w:cs="Tahoma"/>
            <w:sz w:val="24"/>
            <w:szCs w:val="24"/>
            <w:lang/>
          </w:rPr>
          <w:t>www.sebrae.com.br/br/duvidasfrequentes/index.asp?especifico=true</w:t>
        </w:r>
        <w:r w:rsidR="0060527D" w:rsidRPr="00787528">
          <w:rPr>
            <w:rStyle w:val="Hyperlink"/>
            <w:rFonts w:ascii="Tahoma" w:hAnsi="Tahoma" w:cs="Tahoma"/>
            <w:vanish/>
            <w:sz w:val="24"/>
            <w:szCs w:val="24"/>
            <w:lang/>
          </w:rPr>
          <w:t>HYPERLINK "http://www.sebrae.com.br/br/duvidasfrequentes/index.asp?especifico=true&amp;id=4718"</w:t>
        </w:r>
        <w:r w:rsidR="0060527D" w:rsidRPr="00787528">
          <w:rPr>
            <w:rStyle w:val="Hyperlink"/>
            <w:rFonts w:ascii="Tahoma" w:hAnsi="Tahoma" w:cs="Tahoma"/>
            <w:sz w:val="24"/>
            <w:szCs w:val="24"/>
            <w:lang/>
          </w:rPr>
          <w:t>&amp;</w:t>
        </w:r>
        <w:r w:rsidR="0060527D" w:rsidRPr="00787528">
          <w:rPr>
            <w:rStyle w:val="Hyperlink"/>
            <w:rFonts w:ascii="Tahoma" w:hAnsi="Tahoma" w:cs="Tahoma"/>
            <w:vanish/>
            <w:sz w:val="24"/>
            <w:szCs w:val="24"/>
            <w:lang/>
          </w:rPr>
          <w:t>HYPERLINK "http://www.sebrae.com.br/br/duvidasfrequentes/index.asp?especifico=true&amp;id=4718"</w:t>
        </w:r>
        <w:r w:rsidR="0060527D" w:rsidRPr="00787528">
          <w:rPr>
            <w:rStyle w:val="Hyperlink"/>
            <w:rFonts w:ascii="Tahoma" w:hAnsi="Tahoma" w:cs="Tahoma"/>
            <w:sz w:val="24"/>
            <w:szCs w:val="24"/>
            <w:lang/>
          </w:rPr>
          <w:t>id=4718</w:t>
        </w:r>
      </w:hyperlink>
      <w:r w:rsidRPr="00787528">
        <w:rPr>
          <w:rFonts w:ascii="Tahoma" w:hAnsi="Tahoma" w:cs="Tahoma"/>
          <w:sz w:val="24"/>
          <w:szCs w:val="24"/>
          <w:lang/>
        </w:rPr>
        <w:t>&gt;. Acesso em</w:t>
      </w:r>
      <w:r w:rsidR="00787528">
        <w:rPr>
          <w:rFonts w:ascii="Tahoma" w:hAnsi="Tahoma" w:cs="Tahoma"/>
          <w:sz w:val="24"/>
          <w:szCs w:val="24"/>
          <w:lang/>
        </w:rPr>
        <w:t>:</w:t>
      </w:r>
      <w:r w:rsidRPr="00787528">
        <w:rPr>
          <w:rFonts w:ascii="Tahoma" w:hAnsi="Tahoma" w:cs="Tahoma"/>
          <w:sz w:val="24"/>
          <w:szCs w:val="24"/>
          <w:lang/>
        </w:rPr>
        <w:t xml:space="preserve"> 05 out. 2013</w:t>
      </w:r>
      <w:r w:rsidR="00E641B9">
        <w:rPr>
          <w:rFonts w:ascii="Tahoma" w:hAnsi="Tahoma" w:cs="Tahoma"/>
          <w:sz w:val="24"/>
          <w:szCs w:val="24"/>
          <w:lang/>
        </w:rPr>
        <w:t>.</w:t>
      </w:r>
    </w:p>
    <w:p w:rsidR="00787528" w:rsidRPr="00787528" w:rsidRDefault="004D190A" w:rsidP="00E641B9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b/>
          <w:iCs/>
          <w:sz w:val="24"/>
          <w:szCs w:val="24"/>
          <w:lang/>
        </w:rPr>
      </w:pPr>
      <w:r w:rsidRPr="00787528">
        <w:rPr>
          <w:rFonts w:ascii="Tahoma" w:hAnsi="Tahoma" w:cs="Tahoma"/>
          <w:b/>
          <w:bCs/>
          <w:sz w:val="24"/>
          <w:szCs w:val="24"/>
          <w:lang/>
        </w:rPr>
        <w:t>O papel das incubadoras de empresas de base tecnológica no desenvolvimento regional.</w:t>
      </w:r>
      <w:r w:rsidR="00787528" w:rsidRPr="00787528">
        <w:rPr>
          <w:rFonts w:ascii="Tahoma" w:hAnsi="Tahoma" w:cs="Tahoma"/>
          <w:b/>
          <w:bCs/>
          <w:sz w:val="24"/>
          <w:szCs w:val="24"/>
          <w:lang/>
        </w:rPr>
        <w:t xml:space="preserve"> </w:t>
      </w:r>
      <w:r w:rsidRPr="00787528">
        <w:rPr>
          <w:rFonts w:ascii="Tahoma" w:hAnsi="Tahoma" w:cs="Tahoma"/>
          <w:sz w:val="24"/>
          <w:szCs w:val="24"/>
          <w:lang/>
        </w:rPr>
        <w:t xml:space="preserve">Disponível em: &lt; </w:t>
      </w:r>
      <w:hyperlink r:id="rId6" w:history="1">
        <w:r w:rsidR="00787528" w:rsidRPr="00787528">
          <w:rPr>
            <w:rStyle w:val="Hyperlink"/>
            <w:rFonts w:ascii="Tahoma" w:hAnsi="Tahoma" w:cs="Tahoma"/>
            <w:sz w:val="24"/>
            <w:szCs w:val="24"/>
            <w:lang/>
          </w:rPr>
          <w:t>http://www.dominiopublico.gov.br/download/texto/cp070465.pdf</w:t>
        </w:r>
      </w:hyperlink>
      <w:r w:rsidRPr="00787528">
        <w:rPr>
          <w:rFonts w:ascii="Tahoma" w:hAnsi="Tahoma" w:cs="Tahoma"/>
          <w:sz w:val="24"/>
          <w:szCs w:val="24"/>
          <w:lang/>
        </w:rPr>
        <w:t>&gt;</w:t>
      </w:r>
      <w:r w:rsidR="00787528" w:rsidRPr="00787528">
        <w:rPr>
          <w:rFonts w:ascii="Tahoma" w:hAnsi="Tahoma" w:cs="Tahoma"/>
          <w:sz w:val="24"/>
          <w:szCs w:val="24"/>
          <w:lang/>
        </w:rPr>
        <w:t xml:space="preserve"> Acesso em: 10 out. 2013</w:t>
      </w:r>
      <w:r w:rsidR="00E641B9">
        <w:rPr>
          <w:rFonts w:ascii="Tahoma" w:hAnsi="Tahoma" w:cs="Tahoma"/>
          <w:sz w:val="24"/>
          <w:szCs w:val="24"/>
          <w:lang/>
        </w:rPr>
        <w:t>.</w:t>
      </w:r>
    </w:p>
    <w:p w:rsidR="0060527D" w:rsidRPr="00787528" w:rsidRDefault="004042C9" w:rsidP="00E641B9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ahoma" w:hAnsi="Tahoma" w:cs="Tahoma"/>
          <w:b/>
          <w:iCs/>
          <w:sz w:val="24"/>
          <w:szCs w:val="24"/>
          <w:lang/>
        </w:rPr>
      </w:pPr>
      <w:r w:rsidRPr="00787528">
        <w:rPr>
          <w:rFonts w:ascii="Tahoma" w:hAnsi="Tahoma" w:cs="Tahoma"/>
          <w:iCs/>
          <w:sz w:val="24"/>
          <w:szCs w:val="24"/>
          <w:lang/>
        </w:rPr>
        <w:t>ANPROTEC</w:t>
      </w:r>
      <w:r w:rsidR="00787528" w:rsidRPr="00787528">
        <w:rPr>
          <w:rFonts w:ascii="Tahoma" w:hAnsi="Tahoma" w:cs="Tahoma"/>
          <w:b/>
          <w:iCs/>
          <w:sz w:val="24"/>
          <w:szCs w:val="24"/>
          <w:lang/>
        </w:rPr>
        <w:t xml:space="preserve">. </w:t>
      </w:r>
      <w:r w:rsidR="0060527D" w:rsidRPr="00787528">
        <w:rPr>
          <w:rFonts w:ascii="Tahoma" w:hAnsi="Tahoma" w:cs="Tahoma"/>
          <w:b/>
          <w:iCs/>
          <w:sz w:val="24"/>
          <w:szCs w:val="24"/>
          <w:lang/>
        </w:rPr>
        <w:t xml:space="preserve">Associação Nacional de Entidades Promotoras de </w:t>
      </w:r>
      <w:r w:rsidR="00787528" w:rsidRPr="00787528">
        <w:rPr>
          <w:rFonts w:ascii="Tahoma" w:hAnsi="Tahoma" w:cs="Tahoma"/>
          <w:b/>
          <w:iCs/>
          <w:sz w:val="24"/>
          <w:szCs w:val="24"/>
          <w:lang/>
        </w:rPr>
        <w:t xml:space="preserve">Empreendimentos </w:t>
      </w:r>
      <w:proofErr w:type="gramStart"/>
      <w:r w:rsidR="00787528" w:rsidRPr="00787528">
        <w:rPr>
          <w:rFonts w:ascii="Tahoma" w:hAnsi="Tahoma" w:cs="Tahoma"/>
          <w:b/>
          <w:iCs/>
          <w:sz w:val="24"/>
          <w:szCs w:val="24"/>
          <w:lang/>
        </w:rPr>
        <w:t>I</w:t>
      </w:r>
      <w:r w:rsidR="0060527D" w:rsidRPr="00787528">
        <w:rPr>
          <w:rFonts w:ascii="Tahoma" w:hAnsi="Tahoma" w:cs="Tahoma"/>
          <w:b/>
          <w:iCs/>
          <w:sz w:val="24"/>
          <w:szCs w:val="24"/>
          <w:lang/>
        </w:rPr>
        <w:t>novadores</w:t>
      </w:r>
      <w:r w:rsidR="0060527D" w:rsidRPr="00787528">
        <w:rPr>
          <w:rFonts w:ascii="Tahoma" w:hAnsi="Tahoma" w:cs="Tahoma"/>
          <w:iCs/>
          <w:sz w:val="24"/>
          <w:szCs w:val="24"/>
          <w:lang/>
        </w:rPr>
        <w:t xml:space="preserve"> </w:t>
      </w:r>
      <w:r w:rsidR="0060527D" w:rsidRPr="00787528">
        <w:rPr>
          <w:rFonts w:ascii="Tahoma" w:hAnsi="Tahoma" w:cs="Tahoma"/>
          <w:sz w:val="24"/>
          <w:szCs w:val="24"/>
          <w:lang/>
        </w:rPr>
        <w:t>Disponível</w:t>
      </w:r>
      <w:proofErr w:type="gramEnd"/>
      <w:r w:rsidR="0060527D" w:rsidRPr="00787528">
        <w:rPr>
          <w:rFonts w:ascii="Tahoma" w:hAnsi="Tahoma" w:cs="Tahoma"/>
          <w:sz w:val="24"/>
          <w:szCs w:val="24"/>
          <w:lang/>
        </w:rPr>
        <w:t xml:space="preserve"> em: &lt; </w:t>
      </w:r>
      <w:hyperlink r:id="rId7" w:history="1">
        <w:r w:rsidR="0060527D" w:rsidRPr="00787528">
          <w:rPr>
            <w:rStyle w:val="Hyperlink"/>
            <w:rFonts w:ascii="Tahoma" w:hAnsi="Tahoma" w:cs="Tahoma"/>
            <w:iCs/>
            <w:sz w:val="24"/>
            <w:szCs w:val="24"/>
            <w:lang/>
          </w:rPr>
          <w:t>www.anprotec.org.br</w:t>
        </w:r>
      </w:hyperlink>
      <w:r w:rsidR="00A31AC4">
        <w:rPr>
          <w:rFonts w:ascii="Tahoma" w:hAnsi="Tahoma" w:cs="Tahoma"/>
          <w:iCs/>
          <w:sz w:val="24"/>
          <w:szCs w:val="24"/>
          <w:lang/>
        </w:rPr>
        <w:t>&gt;</w:t>
      </w:r>
      <w:r w:rsidR="0060527D" w:rsidRPr="00787528">
        <w:rPr>
          <w:rFonts w:ascii="Tahoma" w:hAnsi="Tahoma" w:cs="Tahoma"/>
          <w:sz w:val="24"/>
          <w:szCs w:val="24"/>
          <w:lang/>
        </w:rPr>
        <w:t xml:space="preserve"> Acesso em</w:t>
      </w:r>
      <w:r w:rsidR="00787528" w:rsidRPr="00787528">
        <w:rPr>
          <w:rFonts w:ascii="Tahoma" w:hAnsi="Tahoma" w:cs="Tahoma"/>
          <w:sz w:val="24"/>
          <w:szCs w:val="24"/>
          <w:lang/>
        </w:rPr>
        <w:t>:</w:t>
      </w:r>
      <w:r w:rsidR="0060527D" w:rsidRPr="00787528">
        <w:rPr>
          <w:rFonts w:ascii="Tahoma" w:hAnsi="Tahoma" w:cs="Tahoma"/>
          <w:sz w:val="24"/>
          <w:szCs w:val="24"/>
          <w:lang/>
        </w:rPr>
        <w:t xml:space="preserve"> 10 out. 2013</w:t>
      </w:r>
    </w:p>
    <w:p w:rsidR="004D190A" w:rsidRPr="00787528" w:rsidRDefault="004D190A" w:rsidP="00E64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lang/>
        </w:rPr>
      </w:pPr>
      <w:r w:rsidRPr="00787528">
        <w:rPr>
          <w:rFonts w:ascii="Tahoma" w:hAnsi="Tahoma" w:cs="Tahoma"/>
          <w:sz w:val="24"/>
          <w:szCs w:val="24"/>
          <w:lang/>
        </w:rPr>
        <w:t xml:space="preserve">SANTOS, Sílvio Aparecido dos. </w:t>
      </w:r>
      <w:r w:rsidRPr="00787528">
        <w:rPr>
          <w:rFonts w:ascii="Tahoma" w:hAnsi="Tahoma" w:cs="Tahoma"/>
          <w:b/>
          <w:sz w:val="24"/>
          <w:szCs w:val="24"/>
          <w:lang/>
        </w:rPr>
        <w:t>Empreendedorismo de base tecnológica -</w:t>
      </w:r>
    </w:p>
    <w:p w:rsidR="004D190A" w:rsidRPr="00787528" w:rsidRDefault="004D190A" w:rsidP="00E64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/>
        </w:rPr>
      </w:pPr>
      <w:r w:rsidRPr="00787528">
        <w:rPr>
          <w:rFonts w:ascii="Tahoma" w:hAnsi="Tahoma" w:cs="Tahoma"/>
          <w:sz w:val="24"/>
          <w:szCs w:val="24"/>
          <w:lang/>
        </w:rPr>
        <w:t xml:space="preserve">Evolução e Trajetória. Maringá, PR: </w:t>
      </w:r>
      <w:proofErr w:type="spellStart"/>
      <w:r w:rsidRPr="00787528">
        <w:rPr>
          <w:rFonts w:ascii="Tahoma" w:hAnsi="Tahoma" w:cs="Tahoma"/>
          <w:sz w:val="24"/>
          <w:szCs w:val="24"/>
          <w:lang/>
        </w:rPr>
        <w:t>Unicorpore</w:t>
      </w:r>
      <w:proofErr w:type="spellEnd"/>
      <w:r w:rsidRPr="00787528">
        <w:rPr>
          <w:rFonts w:ascii="Tahoma" w:hAnsi="Tahoma" w:cs="Tahoma"/>
          <w:sz w:val="24"/>
          <w:szCs w:val="24"/>
          <w:lang/>
        </w:rPr>
        <w:t>, 2005.</w:t>
      </w:r>
    </w:p>
    <w:p w:rsidR="004D190A" w:rsidRDefault="004D190A" w:rsidP="004D19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/>
        </w:rPr>
      </w:pPr>
    </w:p>
    <w:p w:rsidR="003D00BD" w:rsidRPr="004D190A" w:rsidRDefault="003D00BD">
      <w:pPr>
        <w:rPr>
          <w:lang/>
        </w:rPr>
      </w:pPr>
    </w:p>
    <w:sectPr w:rsidR="003D00BD" w:rsidRPr="004D190A" w:rsidSect="007D3B7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90A"/>
    <w:rsid w:val="000316FA"/>
    <w:rsid w:val="0003725D"/>
    <w:rsid w:val="00095B6A"/>
    <w:rsid w:val="000A2B09"/>
    <w:rsid w:val="000E5ED3"/>
    <w:rsid w:val="00206CFE"/>
    <w:rsid w:val="00276720"/>
    <w:rsid w:val="00286F6C"/>
    <w:rsid w:val="002C4727"/>
    <w:rsid w:val="002F3654"/>
    <w:rsid w:val="00314C8C"/>
    <w:rsid w:val="003638AF"/>
    <w:rsid w:val="003B3CCA"/>
    <w:rsid w:val="003D00BD"/>
    <w:rsid w:val="004042C9"/>
    <w:rsid w:val="00425A63"/>
    <w:rsid w:val="00441CA8"/>
    <w:rsid w:val="004675AA"/>
    <w:rsid w:val="004701E4"/>
    <w:rsid w:val="004D190A"/>
    <w:rsid w:val="0050585C"/>
    <w:rsid w:val="0053536C"/>
    <w:rsid w:val="00540708"/>
    <w:rsid w:val="0055008C"/>
    <w:rsid w:val="005D26F1"/>
    <w:rsid w:val="0060527D"/>
    <w:rsid w:val="00620411"/>
    <w:rsid w:val="00652CC6"/>
    <w:rsid w:val="006D5DCC"/>
    <w:rsid w:val="00770D92"/>
    <w:rsid w:val="00787528"/>
    <w:rsid w:val="007E38C5"/>
    <w:rsid w:val="00887D69"/>
    <w:rsid w:val="008B3465"/>
    <w:rsid w:val="008B4DEF"/>
    <w:rsid w:val="00A02EE5"/>
    <w:rsid w:val="00A31AC4"/>
    <w:rsid w:val="00A710F0"/>
    <w:rsid w:val="00A92A74"/>
    <w:rsid w:val="00AA065A"/>
    <w:rsid w:val="00AA5CAE"/>
    <w:rsid w:val="00B94266"/>
    <w:rsid w:val="00BD5446"/>
    <w:rsid w:val="00BF37AB"/>
    <w:rsid w:val="00C16E42"/>
    <w:rsid w:val="00C27282"/>
    <w:rsid w:val="00C414EB"/>
    <w:rsid w:val="00C53971"/>
    <w:rsid w:val="00CA577E"/>
    <w:rsid w:val="00DA0304"/>
    <w:rsid w:val="00E00592"/>
    <w:rsid w:val="00E42E0E"/>
    <w:rsid w:val="00E44600"/>
    <w:rsid w:val="00E60E7B"/>
    <w:rsid w:val="00E641B9"/>
    <w:rsid w:val="00EA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38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protec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iniopublico.gov.br/download/texto/cp070465.pdf" TargetMode="External"/><Relationship Id="rId5" Type="http://schemas.openxmlformats.org/officeDocument/2006/relationships/hyperlink" Target="http://www.sebrae.com.br/br/duvidasfrequentes/index.asp?especifico=true&amp;id=4718" TargetMode="External"/><Relationship Id="rId4" Type="http://schemas.openxmlformats.org/officeDocument/2006/relationships/hyperlink" Target="http://www.ufal.edu.br/empreendedorismo/downloads/manual-para-implantacao-de-incubadoras-de-empresas-mct-p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1318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alecaeta</dc:creator>
  <cp:lastModifiedBy>alecaeta</cp:lastModifiedBy>
  <cp:revision>38</cp:revision>
  <dcterms:created xsi:type="dcterms:W3CDTF">2013-10-10T21:39:00Z</dcterms:created>
  <dcterms:modified xsi:type="dcterms:W3CDTF">2013-10-11T02:18:00Z</dcterms:modified>
</cp:coreProperties>
</file>