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CB" w:rsidRPr="00F02559" w:rsidRDefault="006F1DCB" w:rsidP="006F1DCB">
      <w:pPr>
        <w:tabs>
          <w:tab w:val="left" w:pos="567"/>
        </w:tabs>
        <w:autoSpaceDN/>
        <w:spacing w:before="120" w:after="120" w:line="36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0F55E7">
        <w:rPr>
          <w:rFonts w:ascii="Arial" w:hAnsi="Arial" w:cs="Arial"/>
          <w:b/>
          <w:sz w:val="24"/>
          <w:szCs w:val="24"/>
        </w:rPr>
        <w:t>EVOLUÇÃO HISTÓRICA</w:t>
      </w:r>
      <w:bookmarkStart w:id="0" w:name="_GoBack"/>
      <w:bookmarkEnd w:id="0"/>
      <w:r w:rsidRPr="000F55E7">
        <w:rPr>
          <w:rFonts w:ascii="Arial" w:hAnsi="Arial" w:cs="Arial"/>
          <w:b/>
          <w:sz w:val="24"/>
          <w:szCs w:val="24"/>
        </w:rPr>
        <w:t xml:space="preserve"> DO</w:t>
      </w:r>
      <w:r>
        <w:rPr>
          <w:rFonts w:ascii="Arial" w:hAnsi="Arial" w:cs="Arial"/>
          <w:b/>
          <w:sz w:val="24"/>
          <w:szCs w:val="24"/>
        </w:rPr>
        <w:t xml:space="preserve"> TRABALHO DA CRIANÇA E ADOLESCENTE NO MUNDO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F1DCB" w:rsidRPr="00F02559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90F26">
        <w:rPr>
          <w:rFonts w:ascii="Arial" w:hAnsi="Arial" w:cs="Arial"/>
          <w:sz w:val="24"/>
          <w:szCs w:val="24"/>
        </w:rPr>
        <w:t xml:space="preserve">Código de Hamurabi, nas lições de Segadas Vianna, datado de mais de dois mil anos antes de Cristo foi o primeiro texto encontrado que tratou do assunto em discussão, qual seja, a proteção ao trabalho do menor, que </w:t>
      </w:r>
      <w:r w:rsidRPr="004205F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E90F26">
        <w:rPr>
          <w:rFonts w:ascii="Arial" w:hAnsi="Arial" w:cs="Arial"/>
          <w:sz w:val="24"/>
          <w:szCs w:val="24"/>
        </w:rPr>
        <w:t>época trabalhavam como aprendizes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E90F26">
        <w:rPr>
          <w:rFonts w:ascii="Arial" w:hAnsi="Arial" w:cs="Arial"/>
          <w:i/>
          <w:sz w:val="24"/>
          <w:szCs w:val="24"/>
          <w:vertAlign w:val="superscript"/>
        </w:rPr>
        <w:footnoteReference w:id="1"/>
      </w:r>
      <w:proofErr w:type="gramEnd"/>
    </w:p>
    <w:p w:rsidR="006F1DCB" w:rsidRPr="00F02559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 w:rsidRPr="00F0255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Egito, nos séculos XII </w:t>
      </w:r>
      <w:r w:rsidRPr="00B700D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XX, os cidadãos assim como os menores estavam inseridos no mundo do trabalho sem qualquer distinção relativamente ao </w:t>
      </w:r>
      <w:r w:rsidRPr="00E90F26">
        <w:rPr>
          <w:rFonts w:ascii="Arial" w:hAnsi="Arial" w:cs="Arial"/>
          <w:sz w:val="24"/>
          <w:szCs w:val="24"/>
        </w:rPr>
        <w:t>nascimento ou fortuna, respeitando o relativo grau de desenvolvimento de cada uma.</w:t>
      </w:r>
      <w:proofErr w:type="gramStart"/>
      <w:r w:rsidRPr="00E90F26">
        <w:rPr>
          <w:rFonts w:ascii="Arial" w:hAnsi="Arial" w:cs="Arial"/>
          <w:i/>
          <w:sz w:val="24"/>
          <w:szCs w:val="24"/>
          <w:vertAlign w:val="superscript"/>
        </w:rPr>
        <w:footnoteReference w:id="2"/>
      </w:r>
      <w:proofErr w:type="gramEnd"/>
    </w:p>
    <w:p w:rsidR="006F1DCB" w:rsidRPr="00F02559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Roma e na Grécia, no período da idade média, sob as dinastias XII </w:t>
      </w:r>
      <w:r w:rsidRPr="00B700D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XX, os filhos dos escravos trabalhavam tanto diretamente para os seus proprietários quanto na forma de soldo </w:t>
      </w:r>
      <w:r w:rsidRPr="00B700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terceiros. Ainda em Roma os filhos dos trabalhadores das corporações de trabalho para homens livres trabalhavam como aprendizes para posteriormente exercerem o mesmo o</w:t>
      </w:r>
      <w:r w:rsidRPr="002E3DA6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 xml:space="preserve"> do pai.  </w:t>
      </w:r>
      <w:r w:rsidRPr="00F02559">
        <w:rPr>
          <w:rFonts w:ascii="Arial" w:hAnsi="Arial" w:cs="Arial"/>
          <w:sz w:val="24"/>
          <w:szCs w:val="24"/>
        </w:rPr>
        <w:t xml:space="preserve"> 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interim, na antiguidade o trabalho do menor visava um sistema de produção familiar na forma de subsistência, </w:t>
      </w:r>
      <w:r w:rsidRPr="00E90F26">
        <w:rPr>
          <w:rFonts w:ascii="Arial" w:hAnsi="Arial" w:cs="Arial"/>
          <w:sz w:val="24"/>
          <w:szCs w:val="24"/>
        </w:rPr>
        <w:t>sendo a principal finalidade o artesanato, os ensinamentos do ofício eram transmitidos de geração em geração, sendo que o caráter de aprendizagem era a sua principal característica.</w:t>
      </w:r>
      <w:proofErr w:type="gramStart"/>
      <w:r w:rsidRPr="00E90F26">
        <w:rPr>
          <w:rFonts w:ascii="Arial" w:hAnsi="Arial" w:cs="Arial"/>
          <w:i/>
          <w:sz w:val="24"/>
          <w:szCs w:val="24"/>
          <w:vertAlign w:val="superscript"/>
        </w:rPr>
        <w:footnoteReference w:id="3"/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idade média, com o surgimento das corporações de ofícios, o menor aprendiz não recebia qualquer tipo de s</w:t>
      </w:r>
      <w:r w:rsidRPr="00F56D42">
        <w:rPr>
          <w:rFonts w:ascii="Arial" w:hAnsi="Arial" w:cs="Arial"/>
          <w:sz w:val="24"/>
          <w:szCs w:val="24"/>
        </w:rPr>
        <w:t>alário</w:t>
      </w:r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muitas vezes pagava</w:t>
      </w:r>
      <w:proofErr w:type="gramEnd"/>
      <w:r>
        <w:rPr>
          <w:rFonts w:ascii="Arial" w:hAnsi="Arial" w:cs="Arial"/>
          <w:sz w:val="24"/>
          <w:szCs w:val="24"/>
        </w:rPr>
        <w:t xml:space="preserve"> ao mestre ou o senhor feudal para aprender o o</w:t>
      </w:r>
      <w:r w:rsidRPr="002E3DA6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>. Nestes casos, o trabalho era didático, visando à aprendizagem de um o</w:t>
      </w:r>
      <w:r w:rsidRPr="002E3DA6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>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conseguinte, é necessário reportarmos os séculos XVIII e XIX, mais precisamente à Grã-Bretanha, berço da Revolução Industrial, no que tange o trabalho infanto-juvenil </w:t>
      </w:r>
      <w:r w:rsidRPr="00E90F26">
        <w:rPr>
          <w:rFonts w:ascii="Arial" w:hAnsi="Arial" w:cs="Arial"/>
          <w:sz w:val="24"/>
          <w:szCs w:val="24"/>
        </w:rPr>
        <w:t>em atividades independentes, em que figuravam como verdadeiros empregados crianças e adolescentes, no exercício de funções ligadas diretamente a aspectos econômicos.</w:t>
      </w:r>
      <w:proofErr w:type="gramStart"/>
      <w:r w:rsidRPr="00E90F26">
        <w:rPr>
          <w:rFonts w:ascii="Arial" w:hAnsi="Arial" w:cs="Arial"/>
          <w:i/>
          <w:sz w:val="24"/>
          <w:szCs w:val="24"/>
          <w:vertAlign w:val="superscript"/>
        </w:rPr>
        <w:footnoteReference w:id="4"/>
      </w:r>
      <w:proofErr w:type="gramEnd"/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 w:rsidRPr="00F02559">
        <w:rPr>
          <w:rFonts w:ascii="Arial" w:hAnsi="Arial" w:cs="Arial"/>
          <w:sz w:val="24"/>
          <w:szCs w:val="24"/>
        </w:rPr>
        <w:t>Marco importante</w:t>
      </w:r>
      <w:r>
        <w:rPr>
          <w:rFonts w:ascii="Arial" w:hAnsi="Arial" w:cs="Arial"/>
          <w:sz w:val="24"/>
          <w:szCs w:val="24"/>
        </w:rPr>
        <w:t xml:space="preserve"> deu-se a partir do século XVIII, em razão da Revolução Industrial ocorrida na Inglaterra, que extinguiu as corporações de o</w:t>
      </w:r>
      <w:r w:rsidRPr="002E3DA6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>, extinguindo o trabalho do menor no âmbito familiar e artesanal.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respeito</w:t>
      </w:r>
      <w:proofErr w:type="gramStart"/>
      <w:r>
        <w:rPr>
          <w:rFonts w:ascii="Arial" w:hAnsi="Arial" w:cs="Arial"/>
          <w:sz w:val="24"/>
          <w:szCs w:val="24"/>
        </w:rPr>
        <w:t>, leciona</w:t>
      </w:r>
      <w:proofErr w:type="gramEnd"/>
      <w:r>
        <w:rPr>
          <w:rFonts w:ascii="Arial" w:hAnsi="Arial" w:cs="Arial"/>
          <w:sz w:val="24"/>
          <w:szCs w:val="24"/>
        </w:rPr>
        <w:t xml:space="preserve"> o Professor Sérgio Pinto Martins:</w:t>
      </w:r>
    </w:p>
    <w:p w:rsidR="006F1DCB" w:rsidRPr="00E90F26" w:rsidRDefault="006F1DCB" w:rsidP="006F1DCB">
      <w:pPr>
        <w:autoSpaceDN/>
        <w:spacing w:before="120" w:after="30" w:line="240" w:lineRule="auto"/>
        <w:ind w:left="2268" w:right="-1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Com a Revolução Industrial (século XVIII), o menor ficou</w:t>
      </w:r>
      <w:r w:rsidRPr="003552D3">
        <w:rPr>
          <w:rFonts w:ascii="Arial" w:eastAsia="Calibri" w:hAnsi="Arial" w:cs="Arial"/>
          <w:sz w:val="20"/>
          <w:szCs w:val="20"/>
        </w:rPr>
        <w:t xml:space="preserve"> completamente desprotegido, passando a trabalhar de 12 a 16 horas diárias</w:t>
      </w:r>
      <w:r>
        <w:rPr>
          <w:rFonts w:ascii="Arial" w:eastAsia="Calibri" w:hAnsi="Arial" w:cs="Arial"/>
          <w:sz w:val="20"/>
          <w:szCs w:val="20"/>
        </w:rPr>
        <w:t xml:space="preserve">. Equiparavam-se os menores </w:t>
      </w:r>
      <w:r w:rsidRPr="003552D3">
        <w:rPr>
          <w:rFonts w:ascii="Arial" w:eastAsia="Calibri" w:hAnsi="Arial" w:cs="Arial"/>
          <w:sz w:val="20"/>
          <w:szCs w:val="20"/>
        </w:rPr>
        <w:t>à</w:t>
      </w:r>
      <w:r>
        <w:rPr>
          <w:rFonts w:ascii="Arial" w:eastAsia="Calibri" w:hAnsi="Arial" w:cs="Arial"/>
          <w:sz w:val="20"/>
          <w:szCs w:val="20"/>
        </w:rPr>
        <w:t>s mulheres. Utilizava-se muito do trabalho do menor, inclusive em minas de subsolo.</w:t>
      </w:r>
      <w:proofErr w:type="gramStart"/>
      <w:r w:rsidRPr="00E90F26">
        <w:rPr>
          <w:rStyle w:val="Refdenotaderodap"/>
          <w:rFonts w:ascii="Arial" w:eastAsia="Calibri" w:hAnsi="Arial" w:cs="Arial"/>
          <w:i/>
          <w:sz w:val="20"/>
          <w:szCs w:val="20"/>
        </w:rPr>
        <w:footnoteReference w:id="5"/>
      </w:r>
      <w:proofErr w:type="gramEnd"/>
    </w:p>
    <w:p w:rsidR="006F1DCB" w:rsidRPr="003552D3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época não havia qualquer preocupação com o menor e sua condição de ser humano em fase de desenvolvimento, utilizando-se assim o trabalho do menor em larga escala.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oportuna é a transcrição dos ensinamentos de Orlando Gomes:</w:t>
      </w:r>
    </w:p>
    <w:p w:rsidR="006F1DCB" w:rsidRPr="00E90F26" w:rsidRDefault="006F1DCB" w:rsidP="006F1DCB">
      <w:pPr>
        <w:autoSpaceDN/>
        <w:spacing w:before="120" w:after="30" w:line="240" w:lineRule="auto"/>
        <w:ind w:left="2268" w:right="-1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1946B3">
        <w:rPr>
          <w:rFonts w:ascii="Arial" w:eastAsia="Calibri" w:hAnsi="Arial" w:cs="Arial"/>
          <w:sz w:val="20"/>
          <w:szCs w:val="20"/>
        </w:rPr>
        <w:t xml:space="preserve">enhum preceito moral ou jurídico impedia o patrão de empregar </w:t>
      </w:r>
      <w:r w:rsidRPr="00E90F26">
        <w:rPr>
          <w:rFonts w:ascii="Arial" w:eastAsia="Calibri" w:hAnsi="Arial" w:cs="Arial"/>
          <w:sz w:val="20"/>
          <w:szCs w:val="20"/>
        </w:rPr>
        <w:t>em larga escala a mão de obra feminina e infantil. Os princípios invioláveis do liberalismo econômico e individualismo jurídico davam-lhe a base ética e jurídica para contratar livremente, no mercado, esta espécie de mercadoria.</w:t>
      </w:r>
      <w:proofErr w:type="gramStart"/>
      <w:r w:rsidRPr="00E90F26">
        <w:rPr>
          <w:rStyle w:val="Refdenotaderodap"/>
          <w:rFonts w:ascii="Arial" w:eastAsia="Calibri" w:hAnsi="Arial" w:cs="Arial"/>
          <w:i/>
          <w:sz w:val="20"/>
          <w:szCs w:val="20"/>
        </w:rPr>
        <w:footnoteReference w:id="6"/>
      </w:r>
      <w:proofErr w:type="gramEnd"/>
    </w:p>
    <w:p w:rsidR="006F1DCB" w:rsidRPr="00F02559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bCs/>
        </w:rPr>
      </w:pP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observar, que na era das máquinas o trabalho de mulheres e crianças eram utilizados em larga escala sem preocupação alguma com a saúde dos mesmos. Na Inglaterra, os menores eram entregues aos distritos industrializados em troca de alimentação. Estes trabalhavam em ambientes prejudiciais a saúde sem qualquer condição sanitária e de higiene.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se pode verificar, o empresariado visava demasiadamente o lucro, sem qualquer preocupação relativamente às condições penosas a que o operariado estava sujeito.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percebe-se que, diante desse quadro deplorável, o Estado passou a interferir nas relações de trabalho, de forma a amenizar a exploração a que era sujeito o trabalhador menor.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esteira, temos em 1.802 a Lei de </w:t>
      </w:r>
      <w:proofErr w:type="spellStart"/>
      <w:r>
        <w:rPr>
          <w:rFonts w:ascii="Arial" w:hAnsi="Arial" w:cs="Arial"/>
          <w:i/>
          <w:sz w:val="24"/>
          <w:szCs w:val="24"/>
        </w:rPr>
        <w:t>Peel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primeira disposição efetiva de proteção ao menor, intervindo o Estado de forma a limitar a duração da jornada de trabalho e proibir trabalho dos menores.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obstante, em 1.819, ainda na Inglaterra, foi aprovada uma Lei que proibia o emprego de menores de nove anos e limitava a jornada de trabalho dos menores de dezesseis anos para doze horas diárias. 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1.833, outra Lei entrou em vigor, proibindo o emprego de menores de nove anos e limitando a jornada de trabalho dos menores de trezes anos em nove horas diárias, e proibindo o trabalho noturno aos menores.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França, em 1.841, fora sancionada Lei que limitava a jornada de trabalho para os menores de doze anos em oito horas, e para os menores de dezesseis anos, em doze horas. Proibia ainda o emprego de menores de oito anos.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1.839, na Alemanha foi aprovada Lei limitando a duração da jornada de trabalho dos menores de dezesseis anos em dez horas, bem como proibindo o emprego de menores de nove anos. Ainda na Alemanha, em 1.869 foi editada nova Lei determinando que a idade mínima para trabalho do menor era de doze anos.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Impende destacar, que a Suíça foi um dos primeiros países a trazer regras de proteção ao trabalho do menor no texto constitucional.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Itália, em 1.886, foi sancionada Lei que fixava a idade mínima para o trabalho do menor em nove anos, e proibia que o menor exercesse certas atividades.</w:t>
      </w:r>
    </w:p>
    <w:p w:rsidR="006F1DCB" w:rsidRDefault="006F1DCB" w:rsidP="006F1DCB">
      <w:pPr>
        <w:autoSpaceDN/>
        <w:spacing w:before="120" w:after="120" w:line="360" w:lineRule="auto"/>
        <w:ind w:firstLine="1701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propósito, Rússia, Bélgica, Holanda e Portugal, também aprovaram normas para regulamentar o trabalho do menor.</w:t>
      </w:r>
    </w:p>
    <w:p w:rsidR="002E23C0" w:rsidRDefault="002E23C0"/>
    <w:sectPr w:rsidR="002E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74" w:rsidRDefault="00EF3B74" w:rsidP="006F1DCB">
      <w:pPr>
        <w:spacing w:after="0" w:line="240" w:lineRule="auto"/>
      </w:pPr>
      <w:r>
        <w:separator/>
      </w:r>
    </w:p>
  </w:endnote>
  <w:endnote w:type="continuationSeparator" w:id="0">
    <w:p w:rsidR="00EF3B74" w:rsidRDefault="00EF3B74" w:rsidP="006F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74" w:rsidRDefault="00EF3B74" w:rsidP="006F1DCB">
      <w:pPr>
        <w:spacing w:after="0" w:line="240" w:lineRule="auto"/>
      </w:pPr>
      <w:r>
        <w:separator/>
      </w:r>
    </w:p>
  </w:footnote>
  <w:footnote w:type="continuationSeparator" w:id="0">
    <w:p w:rsidR="00EF3B74" w:rsidRDefault="00EF3B74" w:rsidP="006F1DCB">
      <w:pPr>
        <w:spacing w:after="0" w:line="240" w:lineRule="auto"/>
      </w:pPr>
      <w:r>
        <w:continuationSeparator/>
      </w:r>
    </w:p>
  </w:footnote>
  <w:footnote w:id="1">
    <w:p w:rsidR="006F1DCB" w:rsidRPr="005D2156" w:rsidRDefault="006F1DCB" w:rsidP="006F1DCB">
      <w:pPr>
        <w:pStyle w:val="Textodenotaderodap"/>
        <w:spacing w:after="40"/>
        <w:jc w:val="both"/>
        <w:rPr>
          <w:rFonts w:ascii="Arial" w:hAnsi="Arial" w:cs="Arial"/>
          <w:lang w:eastAsia="pt-BR"/>
        </w:rPr>
      </w:pPr>
      <w:r w:rsidRPr="005D2156">
        <w:rPr>
          <w:rStyle w:val="Refdenotaderodap"/>
          <w:rFonts w:ascii="Arial" w:hAnsi="Arial" w:cs="Arial"/>
        </w:rPr>
        <w:footnoteRef/>
      </w:r>
      <w:r w:rsidRPr="005D2156">
        <w:rPr>
          <w:rFonts w:ascii="Arial" w:hAnsi="Arial" w:cs="Arial"/>
        </w:rPr>
        <w:t xml:space="preserve"> </w:t>
      </w:r>
      <w:r w:rsidRPr="006F1DCB">
        <w:rPr>
          <w:rFonts w:ascii="Arial" w:hAnsi="Arial" w:cs="Arial"/>
          <w:lang w:val="pt-BR"/>
        </w:rPr>
        <w:t xml:space="preserve">VIANNA, Segadas; </w:t>
      </w:r>
      <w:r w:rsidRPr="005D2156">
        <w:rPr>
          <w:rFonts w:ascii="Arial" w:hAnsi="Arial" w:cs="Arial"/>
          <w:lang w:eastAsia="pt-BR"/>
        </w:rPr>
        <w:t>SUSSEKIND, Arnaldo. Instituições de Direito do Trabalho. 19</w:t>
      </w:r>
      <w:r w:rsidRPr="00C701F3">
        <w:rPr>
          <w:rFonts w:ascii="Arial" w:hAnsi="Arial" w:cs="Arial"/>
        </w:rPr>
        <w:t>ª</w:t>
      </w:r>
      <w:r>
        <w:rPr>
          <w:rFonts w:ascii="Arial" w:hAnsi="Arial" w:cs="Arial"/>
          <w:lang w:eastAsia="pt-BR"/>
        </w:rPr>
        <w:t xml:space="preserve"> ed. atual. São Paulo: </w:t>
      </w:r>
      <w:proofErr w:type="spellStart"/>
      <w:r>
        <w:rPr>
          <w:rFonts w:ascii="Arial" w:hAnsi="Arial" w:cs="Arial"/>
          <w:lang w:eastAsia="pt-BR"/>
        </w:rPr>
        <w:t>LTr</w:t>
      </w:r>
      <w:proofErr w:type="spellEnd"/>
      <w:r>
        <w:rPr>
          <w:rFonts w:ascii="Arial" w:hAnsi="Arial" w:cs="Arial"/>
          <w:lang w:eastAsia="pt-BR"/>
        </w:rPr>
        <w:t>, 2</w:t>
      </w:r>
      <w:r w:rsidRPr="005D2156">
        <w:rPr>
          <w:rFonts w:ascii="Arial" w:hAnsi="Arial" w:cs="Arial"/>
          <w:lang w:eastAsia="pt-BR"/>
        </w:rPr>
        <w:t>000. p. 989, v. 2.</w:t>
      </w:r>
    </w:p>
  </w:footnote>
  <w:footnote w:id="2">
    <w:p w:rsidR="006F1DCB" w:rsidRPr="005D2156" w:rsidRDefault="006F1DCB" w:rsidP="006F1DCB">
      <w:pPr>
        <w:pStyle w:val="Textodenotaderodap"/>
        <w:spacing w:after="40"/>
        <w:jc w:val="both"/>
        <w:rPr>
          <w:rFonts w:ascii="Arial" w:hAnsi="Arial" w:cs="Arial"/>
        </w:rPr>
      </w:pPr>
      <w:r w:rsidRPr="005D2156">
        <w:rPr>
          <w:rStyle w:val="Refdenotaderodap"/>
          <w:rFonts w:ascii="Arial" w:hAnsi="Arial" w:cs="Arial"/>
        </w:rPr>
        <w:footnoteRef/>
      </w:r>
      <w:r w:rsidRPr="005D2156">
        <w:rPr>
          <w:rFonts w:ascii="Arial" w:hAnsi="Arial" w:cs="Arial"/>
        </w:rPr>
        <w:t xml:space="preserve"> </w:t>
      </w:r>
      <w:r w:rsidRPr="005D2156">
        <w:rPr>
          <w:rFonts w:ascii="Arial" w:hAnsi="Arial" w:cs="Arial"/>
          <w:lang w:val="pt-BR"/>
        </w:rPr>
        <w:t>Idem</w:t>
      </w:r>
      <w:r>
        <w:rPr>
          <w:rFonts w:ascii="Arial" w:hAnsi="Arial" w:cs="Arial"/>
          <w:lang w:val="pt-BR"/>
        </w:rPr>
        <w:t xml:space="preserve">, </w:t>
      </w:r>
      <w:proofErr w:type="spellStart"/>
      <w:r>
        <w:rPr>
          <w:rFonts w:ascii="Arial" w:hAnsi="Arial" w:cs="Arial"/>
          <w:lang w:val="pt-BR"/>
        </w:rPr>
        <w:t>ibdem</w:t>
      </w:r>
      <w:proofErr w:type="spellEnd"/>
      <w:r>
        <w:rPr>
          <w:rFonts w:ascii="Arial" w:hAnsi="Arial" w:cs="Arial"/>
          <w:lang w:val="pt-BR"/>
        </w:rPr>
        <w:t>.</w:t>
      </w:r>
    </w:p>
  </w:footnote>
  <w:footnote w:id="3">
    <w:p w:rsidR="006F1DCB" w:rsidRPr="005D2156" w:rsidRDefault="006F1DCB" w:rsidP="006F1DCB">
      <w:pPr>
        <w:pStyle w:val="Textodenotaderodap"/>
        <w:spacing w:after="40"/>
        <w:jc w:val="both"/>
        <w:rPr>
          <w:rFonts w:ascii="Arial" w:hAnsi="Arial" w:cs="Arial"/>
        </w:rPr>
      </w:pPr>
      <w:r w:rsidRPr="005D2156">
        <w:rPr>
          <w:rStyle w:val="Refdenotaderodap"/>
          <w:rFonts w:ascii="Arial" w:hAnsi="Arial" w:cs="Arial"/>
        </w:rPr>
        <w:footnoteRef/>
      </w:r>
      <w:r w:rsidRPr="005D2156">
        <w:rPr>
          <w:rFonts w:ascii="Arial" w:hAnsi="Arial" w:cs="Arial"/>
        </w:rPr>
        <w:t xml:space="preserve"> </w:t>
      </w:r>
      <w:r w:rsidRPr="005D2156">
        <w:rPr>
          <w:rFonts w:ascii="Arial" w:hAnsi="Arial" w:cs="Arial"/>
          <w:lang w:val="pt-BR"/>
        </w:rPr>
        <w:t>NASCIMENTO, Nilson de Oliveira. Manual do Trabalho do Menor.</w:t>
      </w:r>
      <w:r>
        <w:rPr>
          <w:rFonts w:ascii="Arial" w:hAnsi="Arial" w:cs="Arial"/>
          <w:lang w:val="pt-BR"/>
        </w:rPr>
        <w:t xml:space="preserve"> São Paulo: </w:t>
      </w:r>
      <w:proofErr w:type="spellStart"/>
      <w:proofErr w:type="gramStart"/>
      <w:r>
        <w:rPr>
          <w:rFonts w:ascii="Arial" w:hAnsi="Arial" w:cs="Arial"/>
          <w:lang w:val="pt-BR"/>
        </w:rPr>
        <w:t>LTr</w:t>
      </w:r>
      <w:proofErr w:type="spellEnd"/>
      <w:proofErr w:type="gramEnd"/>
      <w:r>
        <w:rPr>
          <w:rFonts w:ascii="Arial" w:hAnsi="Arial" w:cs="Arial"/>
          <w:lang w:val="pt-BR"/>
        </w:rPr>
        <w:t xml:space="preserve">, 2003. </w:t>
      </w:r>
      <w:proofErr w:type="gramStart"/>
      <w:r>
        <w:rPr>
          <w:rFonts w:ascii="Arial" w:hAnsi="Arial" w:cs="Arial"/>
          <w:lang w:val="pt-BR"/>
        </w:rPr>
        <w:t>p.</w:t>
      </w:r>
      <w:proofErr w:type="gramEnd"/>
      <w:r>
        <w:rPr>
          <w:rFonts w:ascii="Arial" w:hAnsi="Arial" w:cs="Arial"/>
          <w:lang w:val="pt-BR"/>
        </w:rPr>
        <w:t xml:space="preserve"> 24</w:t>
      </w:r>
      <w:r>
        <w:rPr>
          <w:rFonts w:ascii="Arial" w:hAnsi="Arial" w:cs="Arial"/>
          <w:i/>
          <w:lang w:val="pt-BR"/>
        </w:rPr>
        <w:t xml:space="preserve"> </w:t>
      </w:r>
    </w:p>
  </w:footnote>
  <w:footnote w:id="4">
    <w:p w:rsidR="006F1DCB" w:rsidRPr="005D2156" w:rsidRDefault="006F1DCB" w:rsidP="006F1DCB">
      <w:pPr>
        <w:pStyle w:val="Textodenotaderodap"/>
        <w:spacing w:after="40"/>
        <w:jc w:val="both"/>
        <w:rPr>
          <w:rFonts w:ascii="Arial" w:hAnsi="Arial" w:cs="Arial"/>
        </w:rPr>
      </w:pPr>
      <w:r w:rsidRPr="005D2156">
        <w:rPr>
          <w:rStyle w:val="Refdenotaderodap"/>
          <w:rFonts w:ascii="Arial" w:hAnsi="Arial" w:cs="Arial"/>
        </w:rPr>
        <w:footnoteRef/>
      </w:r>
      <w:r w:rsidRPr="005D21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LIBERATI</w:t>
      </w:r>
      <w:r w:rsidRPr="005D2156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 xml:space="preserve">Wilson </w:t>
      </w:r>
      <w:proofErr w:type="spellStart"/>
      <w:r>
        <w:rPr>
          <w:rFonts w:ascii="Arial" w:hAnsi="Arial" w:cs="Arial"/>
          <w:lang w:val="pt-BR"/>
        </w:rPr>
        <w:t>Donizeti</w:t>
      </w:r>
      <w:proofErr w:type="spellEnd"/>
      <w:r>
        <w:rPr>
          <w:rFonts w:ascii="Arial" w:hAnsi="Arial" w:cs="Arial"/>
          <w:lang w:val="pt-BR"/>
        </w:rPr>
        <w:t>, DIAS; Fábio Muller Dutra</w:t>
      </w:r>
      <w:r w:rsidRPr="005D2156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Trabalho Infantil</w:t>
      </w:r>
      <w:r w:rsidRPr="005D2156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São Paulo: Malheiros, 2006. </w:t>
      </w:r>
      <w:proofErr w:type="gramStart"/>
      <w:r>
        <w:rPr>
          <w:rFonts w:ascii="Arial" w:hAnsi="Arial" w:cs="Arial"/>
          <w:lang w:val="pt-BR"/>
        </w:rPr>
        <w:t>p.</w:t>
      </w:r>
      <w:proofErr w:type="gramEnd"/>
      <w:r>
        <w:rPr>
          <w:rFonts w:ascii="Arial" w:hAnsi="Arial" w:cs="Arial"/>
          <w:lang w:val="pt-BR"/>
        </w:rPr>
        <w:t xml:space="preserve"> 13</w:t>
      </w:r>
      <w:r>
        <w:rPr>
          <w:rFonts w:ascii="Arial" w:hAnsi="Arial" w:cs="Arial"/>
          <w:i/>
          <w:lang w:val="pt-BR"/>
        </w:rPr>
        <w:t xml:space="preserve"> </w:t>
      </w:r>
    </w:p>
  </w:footnote>
  <w:footnote w:id="5">
    <w:p w:rsidR="006F1DCB" w:rsidRPr="006F1DCB" w:rsidRDefault="006F1DCB" w:rsidP="006F1DCB">
      <w:pPr>
        <w:pStyle w:val="Textodenotaderodap"/>
        <w:jc w:val="both"/>
        <w:rPr>
          <w:rFonts w:ascii="Arial" w:hAnsi="Arial" w:cs="Arial"/>
          <w:lang w:val="pt-BR"/>
        </w:rPr>
      </w:pPr>
      <w:r w:rsidRPr="00222E25">
        <w:rPr>
          <w:rStyle w:val="Refdenotaderodap"/>
          <w:rFonts w:ascii="Arial" w:hAnsi="Arial" w:cs="Arial"/>
        </w:rPr>
        <w:footnoteRef/>
      </w:r>
      <w:r w:rsidRPr="00222E25">
        <w:rPr>
          <w:rFonts w:ascii="Arial" w:hAnsi="Arial" w:cs="Arial"/>
        </w:rPr>
        <w:t xml:space="preserve"> </w:t>
      </w:r>
      <w:r w:rsidRPr="00E36D2B">
        <w:rPr>
          <w:rFonts w:ascii="Arial" w:hAnsi="Arial" w:cs="Arial"/>
          <w:lang w:val="pt-BR"/>
        </w:rPr>
        <w:t>MARTINS</w:t>
      </w:r>
      <w:r w:rsidRPr="00E36D2B">
        <w:rPr>
          <w:rFonts w:ascii="Arial" w:hAnsi="Arial" w:cs="Arial"/>
        </w:rPr>
        <w:t xml:space="preserve">, </w:t>
      </w:r>
      <w:r w:rsidRPr="00E36D2B">
        <w:rPr>
          <w:rFonts w:ascii="Arial" w:hAnsi="Arial" w:cs="Arial"/>
          <w:lang w:val="pt-BR"/>
        </w:rPr>
        <w:t xml:space="preserve">Sérgio Pinto. </w:t>
      </w:r>
      <w:r>
        <w:rPr>
          <w:rFonts w:ascii="Arial" w:hAnsi="Arial" w:cs="Arial"/>
          <w:lang w:val="pt-BR"/>
        </w:rPr>
        <w:t>Direito do Trabalho</w:t>
      </w:r>
      <w:r w:rsidRPr="00E36D2B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28</w:t>
      </w:r>
      <w:r w:rsidRPr="00C701F3">
        <w:rPr>
          <w:rFonts w:ascii="Arial" w:hAnsi="Arial" w:cs="Arial"/>
        </w:rPr>
        <w:t>ª</w:t>
      </w:r>
      <w:r w:rsidRPr="00E36D2B">
        <w:rPr>
          <w:rFonts w:ascii="Arial" w:hAnsi="Arial" w:cs="Arial"/>
          <w:lang w:val="pt-BR"/>
        </w:rPr>
        <w:t xml:space="preserve"> ed. São Paulo: Atlas</w:t>
      </w:r>
      <w:r>
        <w:rPr>
          <w:rFonts w:ascii="Arial" w:hAnsi="Arial" w:cs="Arial"/>
          <w:lang w:val="pt-BR"/>
        </w:rPr>
        <w:t>, 2012</w:t>
      </w:r>
      <w:r w:rsidRPr="00E36D2B">
        <w:rPr>
          <w:rFonts w:ascii="Arial" w:hAnsi="Arial" w:cs="Arial"/>
          <w:lang w:val="pt-BR"/>
        </w:rPr>
        <w:t xml:space="preserve">. </w:t>
      </w:r>
      <w:proofErr w:type="gramStart"/>
      <w:r w:rsidRPr="00E36D2B">
        <w:rPr>
          <w:rFonts w:ascii="Arial" w:hAnsi="Arial" w:cs="Arial"/>
          <w:lang w:val="pt-BR"/>
        </w:rPr>
        <w:t>p.</w:t>
      </w:r>
      <w:proofErr w:type="gramEnd"/>
      <w:r w:rsidRPr="00E36D2B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635.</w:t>
      </w:r>
    </w:p>
  </w:footnote>
  <w:footnote w:id="6">
    <w:p w:rsidR="006F1DCB" w:rsidRPr="00222E25" w:rsidRDefault="006F1DCB" w:rsidP="006F1DCB">
      <w:pPr>
        <w:pStyle w:val="Textodenotaderodap"/>
        <w:jc w:val="both"/>
        <w:rPr>
          <w:rFonts w:ascii="Arial" w:hAnsi="Arial" w:cs="Arial"/>
        </w:rPr>
      </w:pPr>
      <w:r w:rsidRPr="00222E25">
        <w:rPr>
          <w:rStyle w:val="Refdenotaderodap"/>
          <w:rFonts w:ascii="Arial" w:hAnsi="Arial" w:cs="Arial"/>
        </w:rPr>
        <w:footnoteRef/>
      </w:r>
      <w:r w:rsidRPr="00222E25">
        <w:rPr>
          <w:rFonts w:ascii="Arial" w:hAnsi="Arial" w:cs="Arial"/>
        </w:rPr>
        <w:t xml:space="preserve"> </w:t>
      </w:r>
      <w:r w:rsidRPr="001946B3">
        <w:rPr>
          <w:rFonts w:ascii="Arial" w:hAnsi="Arial" w:cs="Arial"/>
          <w:lang w:eastAsia="pt-BR"/>
        </w:rPr>
        <w:t>GOMES, Orlando</w:t>
      </w:r>
      <w:r w:rsidRPr="003552D3">
        <w:rPr>
          <w:rFonts w:ascii="Arial" w:hAnsi="Arial" w:cs="Arial"/>
          <w:lang w:val="pt-BR" w:eastAsia="pt-BR"/>
        </w:rPr>
        <w:t>;</w:t>
      </w:r>
      <w:r w:rsidRPr="001946B3">
        <w:rPr>
          <w:rFonts w:ascii="Arial" w:hAnsi="Arial" w:cs="Arial"/>
          <w:lang w:eastAsia="pt-BR"/>
        </w:rPr>
        <w:t xml:space="preserve"> GOTTSCHALK, </w:t>
      </w:r>
      <w:proofErr w:type="spellStart"/>
      <w:r w:rsidRPr="001946B3">
        <w:rPr>
          <w:rFonts w:ascii="Arial" w:hAnsi="Arial" w:cs="Arial"/>
          <w:lang w:eastAsia="pt-BR"/>
        </w:rPr>
        <w:t>Elson</w:t>
      </w:r>
      <w:proofErr w:type="spellEnd"/>
      <w:r w:rsidRPr="001946B3">
        <w:rPr>
          <w:rFonts w:ascii="Arial" w:hAnsi="Arial" w:cs="Arial"/>
          <w:lang w:eastAsia="pt-BR"/>
        </w:rPr>
        <w:t xml:space="preserve">. Curso de Direito do Trabalho. </w:t>
      </w:r>
      <w:r>
        <w:rPr>
          <w:rFonts w:ascii="Arial" w:hAnsi="Arial" w:cs="Arial"/>
          <w:lang w:eastAsia="pt-BR"/>
        </w:rPr>
        <w:t>1</w:t>
      </w:r>
      <w:r w:rsidRPr="00805655">
        <w:rPr>
          <w:rFonts w:ascii="Arial" w:hAnsi="Arial" w:cs="Arial"/>
          <w:lang w:val="pt-BR"/>
        </w:rPr>
        <w:t>6</w:t>
      </w:r>
      <w:r w:rsidRPr="00C701F3">
        <w:rPr>
          <w:rFonts w:ascii="Arial" w:hAnsi="Arial" w:cs="Arial"/>
        </w:rPr>
        <w:t>ª</w:t>
      </w:r>
      <w:r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val="en-GB" w:eastAsia="pt-BR"/>
        </w:rPr>
        <w:t>e</w:t>
      </w:r>
      <w:r>
        <w:rPr>
          <w:rFonts w:ascii="Arial" w:hAnsi="Arial" w:cs="Arial"/>
          <w:lang w:eastAsia="pt-BR"/>
        </w:rPr>
        <w:t>d. atual.</w:t>
      </w:r>
      <w:r w:rsidRPr="001946B3">
        <w:rPr>
          <w:rFonts w:ascii="Arial" w:hAnsi="Arial" w:cs="Arial"/>
          <w:lang w:eastAsia="pt-BR"/>
        </w:rPr>
        <w:t xml:space="preserve"> Rio de Janeiro: Forense, 2000, p. 404.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CB"/>
    <w:rsid w:val="002E23C0"/>
    <w:rsid w:val="006F1DCB"/>
    <w:rsid w:val="00E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CB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6F1DC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6F1DCB"/>
    <w:pPr>
      <w:suppressAutoHyphens w:val="0"/>
      <w:autoSpaceDN/>
      <w:spacing w:after="0" w:line="240" w:lineRule="auto"/>
      <w:textAlignment w:val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1DCB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CB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6F1DC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6F1DCB"/>
    <w:pPr>
      <w:suppressAutoHyphens w:val="0"/>
      <w:autoSpaceDN/>
      <w:spacing w:after="0" w:line="240" w:lineRule="auto"/>
      <w:textAlignment w:val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1DCB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2013-05-29T12:40:00Z</dcterms:created>
  <dcterms:modified xsi:type="dcterms:W3CDTF">2013-05-29T12:41:00Z</dcterms:modified>
</cp:coreProperties>
</file>