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44" w:rsidRDefault="0098274B" w:rsidP="00876C86">
      <w:pPr>
        <w:tabs>
          <w:tab w:val="left" w:pos="4253"/>
        </w:tabs>
        <w:spacing w:line="240" w:lineRule="auto"/>
        <w:ind w:left="0"/>
        <w:jc w:val="center"/>
        <w:rPr>
          <w:rFonts w:ascii="Times New Roman" w:hAnsi="Times New Roman" w:cs="Times New Roman"/>
          <w:b/>
          <w:sz w:val="24"/>
          <w:szCs w:val="24"/>
        </w:rPr>
      </w:pPr>
      <w:r w:rsidRPr="0098274B">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5480050</wp:posOffset>
                </wp:positionH>
                <wp:positionV relativeFrom="paragraph">
                  <wp:posOffset>-695325</wp:posOffset>
                </wp:positionV>
                <wp:extent cx="386080" cy="1403985"/>
                <wp:effectExtent l="0" t="0" r="0" b="571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403985"/>
                        </a:xfrm>
                        <a:prstGeom prst="rect">
                          <a:avLst/>
                        </a:prstGeom>
                        <a:solidFill>
                          <a:srgbClr val="FFFFFF"/>
                        </a:solidFill>
                        <a:ln w="9525">
                          <a:noFill/>
                          <a:miter lim="800000"/>
                          <a:headEnd/>
                          <a:tailEnd/>
                        </a:ln>
                      </wps:spPr>
                      <wps:txbx>
                        <w:txbxContent>
                          <w:p w:rsidR="0098274B" w:rsidRDefault="009827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31.5pt;margin-top:-54.75pt;width:30.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" stroked="f">
                <v:textbox style="mso-fit-shape-to-text:t">
                  <w:txbxContent>
                    <w:p w:rsidR="0098274B" w:rsidRDefault="0098274B"/>
                  </w:txbxContent>
                </v:textbox>
              </v:shape>
            </w:pict>
          </mc:Fallback>
        </mc:AlternateContent>
      </w:r>
      <w:r w:rsidR="00B51836">
        <w:rPr>
          <w:rFonts w:ascii="Times New Roman" w:hAnsi="Times New Roman" w:cs="Times New Roman"/>
          <w:b/>
          <w:sz w:val="24"/>
          <w:szCs w:val="24"/>
        </w:rPr>
        <w:t>A SUPREMACIA DA CONSTITUIÇÃO FEDERAL FRENTE AO ORDENAMENTO JURÍDICO BRASILEIRO.</w:t>
      </w:r>
    </w:p>
    <w:p w:rsidR="00114B90" w:rsidRDefault="00114B90" w:rsidP="00C25567">
      <w:pPr>
        <w:spacing w:line="240" w:lineRule="auto"/>
        <w:ind w:left="0"/>
        <w:jc w:val="center"/>
        <w:rPr>
          <w:rFonts w:ascii="Times New Roman" w:hAnsi="Times New Roman" w:cs="Times New Roman"/>
          <w:b/>
          <w:sz w:val="24"/>
          <w:szCs w:val="24"/>
        </w:rPr>
      </w:pPr>
    </w:p>
    <w:p w:rsidR="00114B90" w:rsidRDefault="00114B90" w:rsidP="00C25567">
      <w:pPr>
        <w:spacing w:line="240" w:lineRule="auto"/>
        <w:ind w:left="0"/>
        <w:jc w:val="center"/>
        <w:rPr>
          <w:rFonts w:ascii="Times New Roman" w:hAnsi="Times New Roman" w:cs="Times New Roman"/>
          <w:b/>
          <w:sz w:val="24"/>
          <w:szCs w:val="24"/>
        </w:rPr>
      </w:pPr>
    </w:p>
    <w:p w:rsidR="00114B90" w:rsidRDefault="00B51836" w:rsidP="00C25567">
      <w:pPr>
        <w:spacing w:line="240" w:lineRule="auto"/>
        <w:ind w:left="0"/>
        <w:jc w:val="right"/>
        <w:rPr>
          <w:rFonts w:ascii="Times New Roman" w:hAnsi="Times New Roman" w:cs="Times New Roman"/>
          <w:b/>
          <w:sz w:val="24"/>
          <w:szCs w:val="24"/>
        </w:rPr>
      </w:pPr>
      <w:r>
        <w:rPr>
          <w:rFonts w:ascii="Times New Roman" w:hAnsi="Times New Roman" w:cs="Times New Roman"/>
          <w:b/>
          <w:sz w:val="24"/>
          <w:szCs w:val="24"/>
        </w:rPr>
        <w:t>Adriana Dornelas da Silva</w:t>
      </w:r>
    </w:p>
    <w:p w:rsidR="00114B90" w:rsidRDefault="00B51836" w:rsidP="00C25567">
      <w:pPr>
        <w:spacing w:line="240" w:lineRule="auto"/>
        <w:ind w:left="0"/>
        <w:jc w:val="right"/>
        <w:rPr>
          <w:rFonts w:ascii="Times New Roman" w:hAnsi="Times New Roman" w:cs="Times New Roman"/>
          <w:b/>
          <w:sz w:val="24"/>
          <w:szCs w:val="24"/>
        </w:rPr>
      </w:pPr>
      <w:r>
        <w:rPr>
          <w:rFonts w:ascii="Times New Roman" w:hAnsi="Times New Roman" w:cs="Times New Roman"/>
          <w:b/>
          <w:sz w:val="24"/>
          <w:szCs w:val="24"/>
        </w:rPr>
        <w:t>Carlos Eduardo Costa</w:t>
      </w:r>
    </w:p>
    <w:p w:rsidR="00114B90" w:rsidRDefault="00B51836" w:rsidP="00C25567">
      <w:pPr>
        <w:spacing w:line="240" w:lineRule="auto"/>
        <w:ind w:left="0"/>
        <w:jc w:val="right"/>
        <w:rPr>
          <w:rFonts w:ascii="Times New Roman" w:hAnsi="Times New Roman" w:cs="Times New Roman"/>
          <w:b/>
          <w:sz w:val="24"/>
          <w:szCs w:val="24"/>
        </w:rPr>
      </w:pPr>
      <w:proofErr w:type="spellStart"/>
      <w:r>
        <w:rPr>
          <w:rFonts w:ascii="Times New Roman" w:hAnsi="Times New Roman" w:cs="Times New Roman"/>
          <w:b/>
          <w:sz w:val="24"/>
          <w:szCs w:val="24"/>
        </w:rPr>
        <w:t>Layssa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Nattiele</w:t>
      </w:r>
      <w:proofErr w:type="spellEnd"/>
      <w:r>
        <w:rPr>
          <w:rFonts w:ascii="Times New Roman" w:hAnsi="Times New Roman" w:cs="Times New Roman"/>
          <w:b/>
          <w:sz w:val="24"/>
          <w:szCs w:val="24"/>
        </w:rPr>
        <w:t xml:space="preserve"> Duarte Dias</w:t>
      </w:r>
    </w:p>
    <w:p w:rsidR="00114B90" w:rsidRDefault="00B51836" w:rsidP="00C25567">
      <w:pPr>
        <w:spacing w:line="240" w:lineRule="auto"/>
        <w:ind w:left="0"/>
        <w:jc w:val="right"/>
        <w:rPr>
          <w:rFonts w:ascii="Times New Roman" w:hAnsi="Times New Roman" w:cs="Times New Roman"/>
          <w:b/>
          <w:sz w:val="24"/>
          <w:szCs w:val="24"/>
        </w:rPr>
      </w:pPr>
      <w:proofErr w:type="spellStart"/>
      <w:r>
        <w:rPr>
          <w:rFonts w:ascii="Times New Roman" w:hAnsi="Times New Roman" w:cs="Times New Roman"/>
          <w:b/>
          <w:sz w:val="24"/>
          <w:szCs w:val="24"/>
        </w:rPr>
        <w:t>Myllena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Sefora</w:t>
      </w:r>
      <w:proofErr w:type="spellEnd"/>
      <w:r>
        <w:rPr>
          <w:rFonts w:ascii="Times New Roman" w:hAnsi="Times New Roman" w:cs="Times New Roman"/>
          <w:b/>
          <w:sz w:val="24"/>
          <w:szCs w:val="24"/>
        </w:rPr>
        <w:t xml:space="preserve"> Alves de Sena</w:t>
      </w:r>
    </w:p>
    <w:p w:rsidR="00937004" w:rsidRDefault="00B51836" w:rsidP="00C25567">
      <w:pPr>
        <w:spacing w:line="240" w:lineRule="auto"/>
        <w:ind w:left="0"/>
        <w:jc w:val="right"/>
        <w:rPr>
          <w:rFonts w:ascii="Times New Roman" w:hAnsi="Times New Roman" w:cs="Times New Roman"/>
          <w:b/>
          <w:sz w:val="24"/>
          <w:szCs w:val="24"/>
        </w:rPr>
      </w:pPr>
      <w:r>
        <w:rPr>
          <w:rFonts w:ascii="Times New Roman" w:hAnsi="Times New Roman" w:cs="Times New Roman"/>
          <w:b/>
          <w:sz w:val="24"/>
          <w:szCs w:val="24"/>
        </w:rPr>
        <w:t>Victor Lopes da Silva</w:t>
      </w:r>
      <w:r w:rsidR="00114B90">
        <w:rPr>
          <w:rStyle w:val="Refdenotaderodap"/>
          <w:rFonts w:ascii="Times New Roman" w:hAnsi="Times New Roman" w:cs="Times New Roman"/>
          <w:b/>
          <w:sz w:val="24"/>
          <w:szCs w:val="24"/>
        </w:rPr>
        <w:footnoteReference w:id="1"/>
      </w:r>
    </w:p>
    <w:p w:rsidR="00114B90" w:rsidRDefault="00114B90" w:rsidP="00C25567">
      <w:pPr>
        <w:spacing w:line="240" w:lineRule="auto"/>
        <w:ind w:left="0"/>
        <w:jc w:val="right"/>
        <w:rPr>
          <w:rFonts w:ascii="Times New Roman" w:hAnsi="Times New Roman" w:cs="Times New Roman"/>
          <w:b/>
          <w:sz w:val="24"/>
          <w:szCs w:val="24"/>
        </w:rPr>
      </w:pPr>
    </w:p>
    <w:p w:rsidR="00114B90" w:rsidRPr="00B1486B" w:rsidRDefault="00114B90" w:rsidP="00C25567">
      <w:pPr>
        <w:spacing w:line="240" w:lineRule="auto"/>
        <w:ind w:left="0"/>
        <w:jc w:val="right"/>
        <w:rPr>
          <w:rFonts w:ascii="Times New Roman" w:hAnsi="Times New Roman" w:cs="Times New Roman"/>
          <w:b/>
          <w:sz w:val="24"/>
          <w:szCs w:val="24"/>
        </w:rPr>
      </w:pPr>
    </w:p>
    <w:p w:rsidR="00114B90" w:rsidRDefault="00114B90" w:rsidP="00C25567">
      <w:pPr>
        <w:spacing w:line="240" w:lineRule="auto"/>
        <w:ind w:left="0"/>
        <w:rPr>
          <w:rFonts w:ascii="Times New Roman" w:hAnsi="Times New Roman" w:cs="Times New Roman"/>
          <w:b/>
          <w:sz w:val="24"/>
          <w:szCs w:val="24"/>
        </w:rPr>
      </w:pPr>
    </w:p>
    <w:p w:rsidR="00234806" w:rsidRDefault="00B1486B" w:rsidP="005D5992">
      <w:pPr>
        <w:spacing w:line="240" w:lineRule="auto"/>
        <w:ind w:left="0"/>
        <w:jc w:val="center"/>
        <w:rPr>
          <w:rFonts w:ascii="Times New Roman" w:hAnsi="Times New Roman" w:cs="Times New Roman"/>
          <w:b/>
          <w:sz w:val="24"/>
          <w:szCs w:val="24"/>
        </w:rPr>
      </w:pPr>
      <w:r w:rsidRPr="00B1486B">
        <w:rPr>
          <w:rFonts w:ascii="Times New Roman" w:hAnsi="Times New Roman" w:cs="Times New Roman"/>
          <w:b/>
          <w:sz w:val="24"/>
          <w:szCs w:val="24"/>
        </w:rPr>
        <w:t>RESUMO</w:t>
      </w:r>
    </w:p>
    <w:p w:rsidR="00234806" w:rsidRDefault="00234806" w:rsidP="00C25567">
      <w:pPr>
        <w:spacing w:line="240" w:lineRule="auto"/>
        <w:ind w:left="0"/>
        <w:rPr>
          <w:rFonts w:ascii="Times New Roman" w:hAnsi="Times New Roman" w:cs="Times New Roman"/>
          <w:b/>
          <w:sz w:val="24"/>
          <w:szCs w:val="24"/>
        </w:rPr>
      </w:pPr>
    </w:p>
    <w:p w:rsidR="004820C5" w:rsidRDefault="00114B90" w:rsidP="00C25567">
      <w:pPr>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 </w:t>
      </w:r>
      <w:r w:rsidR="00B808A2">
        <w:rPr>
          <w:rFonts w:ascii="Times New Roman" w:hAnsi="Times New Roman" w:cs="Times New Roman"/>
          <w:sz w:val="24"/>
          <w:szCs w:val="24"/>
        </w:rPr>
        <w:t xml:space="preserve">A Supremacia da Constituição Federal de 1988 frente ao Ordenamento Jurídico Brasileiro tem demonstrado a relevância da supremacia de tal Constituição, a qual limita o ordenamento jurídico observando o controle de constitucionalidade onde as normas infraconstitucionais devem estar devidamente adequadas à Constituição; e as formas e efeitos da ação declaratória de inconstitucionalidade, sendo verificada a competência sobre o sistema de controle de constitucionalidade. Adotando como marco teórico o doutrinador José Afonso da Silva, com a obra Curso de Direito Constitucional Positivo, por abranger de forma clara e coerente acerca do tema supramencionado, tendo como métodos de pesquisa a revisão bibliográfica qualitativa e hipotética, donde se verifica como resultado parcial que a Constituição Federal é a lei suprema do Estado, na qual este se orienta para estruturar e organizar seus órgãos, fundamentando assim, a sua superioridade em relação ao ordenamento jurídico brasileiro. Sendo através do controle de constitucionalidade que se faz esse exame de comparação entre atos legislativos, administrativos, normativos e a Constituição protegendo-a </w:t>
      </w:r>
      <w:r w:rsidR="004C21D2">
        <w:rPr>
          <w:rFonts w:ascii="Times New Roman" w:hAnsi="Times New Roman" w:cs="Times New Roman"/>
          <w:sz w:val="24"/>
          <w:szCs w:val="24"/>
        </w:rPr>
        <w:t xml:space="preserve">em </w:t>
      </w:r>
      <w:r w:rsidR="00B808A2">
        <w:rPr>
          <w:rFonts w:ascii="Times New Roman" w:hAnsi="Times New Roman" w:cs="Times New Roman"/>
          <w:sz w:val="24"/>
          <w:szCs w:val="24"/>
        </w:rPr>
        <w:t>e garantindo a sua supremacia. Quando uma lei é declarada inconstitucional ela é plenamente nula, como se ela nunca tivesse existido. Para tanto, porém, de</w:t>
      </w:r>
      <w:r w:rsidR="004C21D2">
        <w:rPr>
          <w:rFonts w:ascii="Times New Roman" w:hAnsi="Times New Roman" w:cs="Times New Roman"/>
          <w:sz w:val="24"/>
          <w:szCs w:val="24"/>
        </w:rPr>
        <w:t>vem-se observar os parâmetros de compatibilidade: formal (processo do legislativo) e material (matéria constitucional).</w:t>
      </w:r>
    </w:p>
    <w:p w:rsidR="004820C5" w:rsidRDefault="004820C5" w:rsidP="00C25567">
      <w:pPr>
        <w:spacing w:line="240" w:lineRule="auto"/>
        <w:ind w:left="0"/>
        <w:rPr>
          <w:rFonts w:ascii="Times New Roman" w:hAnsi="Times New Roman" w:cs="Times New Roman"/>
          <w:sz w:val="24"/>
          <w:szCs w:val="24"/>
        </w:rPr>
      </w:pPr>
    </w:p>
    <w:p w:rsidR="004820C5" w:rsidRDefault="004820C5" w:rsidP="00C25567">
      <w:pPr>
        <w:spacing w:line="240" w:lineRule="auto"/>
        <w:ind w:left="0"/>
        <w:rPr>
          <w:rFonts w:ascii="Times New Roman" w:hAnsi="Times New Roman" w:cs="Times New Roman"/>
          <w:sz w:val="24"/>
          <w:szCs w:val="24"/>
        </w:rPr>
      </w:pPr>
    </w:p>
    <w:p w:rsidR="00114B90" w:rsidRPr="0098274B" w:rsidRDefault="00114B90" w:rsidP="00C25567">
      <w:pPr>
        <w:spacing w:line="240" w:lineRule="auto"/>
        <w:ind w:left="0"/>
        <w:rPr>
          <w:rFonts w:ascii="Times New Roman" w:hAnsi="Times New Roman" w:cs="Times New Roman"/>
          <w:sz w:val="24"/>
          <w:szCs w:val="24"/>
          <w:lang w:val="en-US"/>
        </w:rPr>
      </w:pPr>
      <w:r>
        <w:rPr>
          <w:rFonts w:ascii="Times New Roman" w:hAnsi="Times New Roman" w:cs="Times New Roman"/>
          <w:b/>
          <w:sz w:val="24"/>
          <w:szCs w:val="24"/>
        </w:rPr>
        <w:t xml:space="preserve">Palavras - </w:t>
      </w:r>
      <w:r w:rsidR="004B5B6C">
        <w:rPr>
          <w:rFonts w:ascii="Times New Roman" w:hAnsi="Times New Roman" w:cs="Times New Roman"/>
          <w:b/>
          <w:sz w:val="24"/>
          <w:szCs w:val="24"/>
        </w:rPr>
        <w:t>C</w:t>
      </w:r>
      <w:r>
        <w:rPr>
          <w:rFonts w:ascii="Times New Roman" w:hAnsi="Times New Roman" w:cs="Times New Roman"/>
          <w:b/>
          <w:sz w:val="24"/>
          <w:szCs w:val="24"/>
        </w:rPr>
        <w:t xml:space="preserve">have: </w:t>
      </w:r>
      <w:r w:rsidR="004C21D2">
        <w:rPr>
          <w:rFonts w:ascii="Times New Roman" w:eastAsia="Times New Roman" w:hAnsi="Times New Roman" w:cs="Times New Roman"/>
          <w:sz w:val="24"/>
          <w:szCs w:val="24"/>
        </w:rPr>
        <w:t xml:space="preserve">Constitucionalidade. </w:t>
      </w:r>
      <w:r w:rsidR="00234806">
        <w:rPr>
          <w:rFonts w:ascii="Times New Roman" w:eastAsia="Times New Roman" w:hAnsi="Times New Roman" w:cs="Times New Roman"/>
          <w:sz w:val="24"/>
          <w:szCs w:val="24"/>
        </w:rPr>
        <w:t xml:space="preserve">Lei Suprema. </w:t>
      </w:r>
      <w:proofErr w:type="spellStart"/>
      <w:proofErr w:type="gramStart"/>
      <w:r w:rsidR="00234806" w:rsidRPr="0098274B">
        <w:rPr>
          <w:rFonts w:ascii="Times New Roman" w:eastAsia="Times New Roman" w:hAnsi="Times New Roman" w:cs="Times New Roman"/>
          <w:sz w:val="24"/>
          <w:szCs w:val="24"/>
          <w:lang w:val="en-US"/>
        </w:rPr>
        <w:t>Inconstitucionalidade</w:t>
      </w:r>
      <w:proofErr w:type="spellEnd"/>
      <w:r w:rsidR="004C21D2" w:rsidRPr="0098274B">
        <w:rPr>
          <w:rFonts w:ascii="Times New Roman" w:eastAsia="Times New Roman" w:hAnsi="Times New Roman" w:cs="Times New Roman"/>
          <w:sz w:val="24"/>
          <w:szCs w:val="24"/>
          <w:lang w:val="en-US"/>
        </w:rPr>
        <w:t>.</w:t>
      </w:r>
      <w:proofErr w:type="gramEnd"/>
    </w:p>
    <w:p w:rsidR="004B5B6C" w:rsidRPr="0098274B" w:rsidRDefault="004B5B6C" w:rsidP="00C25567">
      <w:pPr>
        <w:spacing w:line="240" w:lineRule="auto"/>
        <w:ind w:left="0"/>
        <w:rPr>
          <w:rFonts w:ascii="Times New Roman" w:hAnsi="Times New Roman" w:cs="Times New Roman"/>
          <w:b/>
          <w:sz w:val="24"/>
          <w:szCs w:val="24"/>
          <w:lang w:val="en-US"/>
        </w:rPr>
      </w:pPr>
    </w:p>
    <w:p w:rsidR="004B5B6C" w:rsidRPr="0098274B" w:rsidRDefault="004B5B6C" w:rsidP="00C25567">
      <w:pPr>
        <w:spacing w:line="240" w:lineRule="auto"/>
        <w:ind w:left="0"/>
        <w:rPr>
          <w:rFonts w:ascii="Times New Roman" w:hAnsi="Times New Roman" w:cs="Times New Roman"/>
          <w:b/>
          <w:sz w:val="24"/>
          <w:szCs w:val="24"/>
          <w:lang w:val="en-US"/>
        </w:rPr>
      </w:pPr>
    </w:p>
    <w:p w:rsidR="00234806" w:rsidRPr="0098274B" w:rsidRDefault="00234806" w:rsidP="00C25567">
      <w:pPr>
        <w:spacing w:line="240" w:lineRule="auto"/>
        <w:ind w:left="0"/>
        <w:rPr>
          <w:rFonts w:ascii="Times New Roman" w:hAnsi="Times New Roman" w:cs="Times New Roman"/>
          <w:b/>
          <w:sz w:val="24"/>
          <w:szCs w:val="24"/>
          <w:lang w:val="en-US"/>
        </w:rPr>
      </w:pPr>
    </w:p>
    <w:p w:rsidR="005D5992" w:rsidRPr="0098274B" w:rsidRDefault="005D5992" w:rsidP="00C25567">
      <w:pPr>
        <w:spacing w:line="240" w:lineRule="auto"/>
        <w:ind w:left="0"/>
        <w:rPr>
          <w:rFonts w:ascii="Times New Roman" w:hAnsi="Times New Roman" w:cs="Times New Roman"/>
          <w:b/>
          <w:sz w:val="24"/>
          <w:szCs w:val="24"/>
          <w:lang w:val="en-US"/>
        </w:rPr>
      </w:pPr>
    </w:p>
    <w:p w:rsidR="005D5992" w:rsidRPr="0098274B" w:rsidRDefault="005D5992" w:rsidP="00C25567">
      <w:pPr>
        <w:spacing w:line="240" w:lineRule="auto"/>
        <w:ind w:left="0"/>
        <w:rPr>
          <w:rFonts w:ascii="Times New Roman" w:hAnsi="Times New Roman" w:cs="Times New Roman"/>
          <w:b/>
          <w:sz w:val="24"/>
          <w:szCs w:val="24"/>
          <w:lang w:val="en-US"/>
        </w:rPr>
      </w:pPr>
    </w:p>
    <w:p w:rsidR="005D5992" w:rsidRPr="0098274B" w:rsidRDefault="005D5992" w:rsidP="00C25567">
      <w:pPr>
        <w:spacing w:line="240" w:lineRule="auto"/>
        <w:ind w:left="0"/>
        <w:rPr>
          <w:rFonts w:ascii="Times New Roman" w:hAnsi="Times New Roman" w:cs="Times New Roman"/>
          <w:b/>
          <w:sz w:val="24"/>
          <w:szCs w:val="24"/>
          <w:lang w:val="en-US"/>
        </w:rPr>
      </w:pPr>
    </w:p>
    <w:p w:rsidR="005D5992" w:rsidRPr="0098274B" w:rsidRDefault="005D5992" w:rsidP="00C25567">
      <w:pPr>
        <w:spacing w:line="240" w:lineRule="auto"/>
        <w:ind w:left="0"/>
        <w:rPr>
          <w:rFonts w:ascii="Times New Roman" w:hAnsi="Times New Roman" w:cs="Times New Roman"/>
          <w:b/>
          <w:sz w:val="24"/>
          <w:szCs w:val="24"/>
          <w:lang w:val="en-US"/>
        </w:rPr>
      </w:pPr>
    </w:p>
    <w:p w:rsidR="00234806" w:rsidRPr="0098274B" w:rsidRDefault="00234806" w:rsidP="00C25567">
      <w:pPr>
        <w:spacing w:line="240" w:lineRule="auto"/>
        <w:ind w:left="0"/>
        <w:rPr>
          <w:rFonts w:ascii="Times New Roman" w:hAnsi="Times New Roman" w:cs="Times New Roman"/>
          <w:b/>
          <w:sz w:val="24"/>
          <w:szCs w:val="24"/>
          <w:lang w:val="en-US"/>
        </w:rPr>
      </w:pPr>
    </w:p>
    <w:p w:rsidR="00234806" w:rsidRPr="0098274B" w:rsidRDefault="00234806" w:rsidP="00C25567">
      <w:pPr>
        <w:spacing w:line="240" w:lineRule="auto"/>
        <w:ind w:left="0"/>
        <w:rPr>
          <w:rFonts w:ascii="Times New Roman" w:hAnsi="Times New Roman" w:cs="Times New Roman"/>
          <w:b/>
          <w:sz w:val="24"/>
          <w:szCs w:val="24"/>
          <w:lang w:val="en-US"/>
        </w:rPr>
      </w:pPr>
    </w:p>
    <w:p w:rsidR="00234806" w:rsidRPr="0098274B" w:rsidRDefault="00234806" w:rsidP="00C25567">
      <w:pPr>
        <w:spacing w:line="240" w:lineRule="auto"/>
        <w:ind w:left="0"/>
        <w:rPr>
          <w:rFonts w:ascii="Times New Roman" w:hAnsi="Times New Roman" w:cs="Times New Roman"/>
          <w:b/>
          <w:sz w:val="24"/>
          <w:szCs w:val="24"/>
          <w:lang w:val="en-US"/>
        </w:rPr>
      </w:pPr>
    </w:p>
    <w:p w:rsidR="00234806" w:rsidRPr="0098274B" w:rsidRDefault="00234806" w:rsidP="00C25567">
      <w:pPr>
        <w:spacing w:line="240" w:lineRule="auto"/>
        <w:ind w:left="0"/>
        <w:rPr>
          <w:rFonts w:ascii="Times New Roman" w:hAnsi="Times New Roman" w:cs="Times New Roman"/>
          <w:b/>
          <w:sz w:val="24"/>
          <w:szCs w:val="24"/>
          <w:lang w:val="en-US"/>
        </w:rPr>
      </w:pPr>
    </w:p>
    <w:p w:rsidR="00234806" w:rsidRPr="0098274B" w:rsidRDefault="00234806" w:rsidP="00C25567">
      <w:pPr>
        <w:spacing w:line="240" w:lineRule="auto"/>
        <w:ind w:left="0"/>
        <w:rPr>
          <w:rFonts w:ascii="Times New Roman" w:hAnsi="Times New Roman" w:cs="Times New Roman"/>
          <w:b/>
          <w:sz w:val="24"/>
          <w:szCs w:val="24"/>
          <w:lang w:val="en-US"/>
        </w:rPr>
      </w:pPr>
    </w:p>
    <w:p w:rsidR="00876C86" w:rsidRPr="0098274B" w:rsidRDefault="00876C86" w:rsidP="00876C86">
      <w:pPr>
        <w:spacing w:line="240" w:lineRule="auto"/>
        <w:ind w:left="0"/>
        <w:rPr>
          <w:rFonts w:ascii="Times New Roman" w:hAnsi="Times New Roman" w:cs="Times New Roman"/>
          <w:b/>
          <w:sz w:val="24"/>
          <w:szCs w:val="24"/>
          <w:lang w:val="en-US"/>
        </w:rPr>
      </w:pPr>
    </w:p>
    <w:p w:rsidR="005D5992" w:rsidRPr="0098274B" w:rsidRDefault="0098274B" w:rsidP="00876C86">
      <w:pPr>
        <w:spacing w:line="240" w:lineRule="auto"/>
        <w:ind w:left="0"/>
        <w:jc w:val="center"/>
        <w:rPr>
          <w:rFonts w:ascii="Times New Roman" w:hAnsi="Times New Roman" w:cs="Times New Roman"/>
          <w:b/>
          <w:sz w:val="24"/>
          <w:szCs w:val="24"/>
          <w:lang w:val="en-US"/>
        </w:rPr>
      </w:pPr>
      <w:r w:rsidRPr="0098274B">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03B082BE" wp14:editId="25945F9C">
                <wp:simplePos x="0" y="0"/>
                <wp:positionH relativeFrom="column">
                  <wp:posOffset>5634990</wp:posOffset>
                </wp:positionH>
                <wp:positionV relativeFrom="paragraph">
                  <wp:posOffset>-670560</wp:posOffset>
                </wp:positionV>
                <wp:extent cx="386080" cy="390525"/>
                <wp:effectExtent l="0" t="0" r="0" b="952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90525"/>
                        </a:xfrm>
                        <a:prstGeom prst="rect">
                          <a:avLst/>
                        </a:prstGeom>
                        <a:solidFill>
                          <a:srgbClr val="FFFFFF"/>
                        </a:solidFill>
                        <a:ln w="9525">
                          <a:noFill/>
                          <a:miter lim="800000"/>
                          <a:headEnd/>
                          <a:tailEnd/>
                        </a:ln>
                      </wps:spPr>
                      <wps:txbx>
                        <w:txbxContent>
                          <w:p w:rsidR="0098274B" w:rsidRDefault="0098274B" w:rsidP="00982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3.7pt;margin-top:-52.8pt;width:30.4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" stroked="f">
                <v:textbox>
                  <w:txbxContent>
                    <w:p w:rsidR="0098274B" w:rsidRDefault="0098274B" w:rsidP="0098274B"/>
                  </w:txbxContent>
                </v:textbox>
              </v:shape>
            </w:pict>
          </mc:Fallback>
        </mc:AlternateContent>
      </w:r>
      <w:r w:rsidR="005D5992" w:rsidRPr="0098274B">
        <w:rPr>
          <w:rFonts w:ascii="Times New Roman" w:hAnsi="Times New Roman" w:cs="Times New Roman"/>
          <w:b/>
          <w:sz w:val="24"/>
          <w:szCs w:val="24"/>
          <w:lang w:val="en-US"/>
        </w:rPr>
        <w:t>ABSTRACT</w:t>
      </w:r>
    </w:p>
    <w:p w:rsidR="005D5992" w:rsidRPr="0098274B" w:rsidRDefault="005D5992" w:rsidP="005D5992">
      <w:pPr>
        <w:spacing w:line="240" w:lineRule="auto"/>
        <w:ind w:left="0"/>
        <w:rPr>
          <w:rFonts w:ascii="Times New Roman" w:hAnsi="Times New Roman" w:cs="Times New Roman"/>
          <w:sz w:val="24"/>
          <w:szCs w:val="24"/>
          <w:lang w:val="en-US"/>
        </w:rPr>
      </w:pPr>
    </w:p>
    <w:p w:rsidR="005D5992" w:rsidRPr="00732DF4" w:rsidRDefault="005D5992" w:rsidP="005D5992">
      <w:pPr>
        <w:spacing w:line="240" w:lineRule="auto"/>
        <w:ind w:left="0"/>
        <w:rPr>
          <w:rFonts w:ascii="Times New Roman" w:hAnsi="Times New Roman" w:cs="Times New Roman"/>
          <w:sz w:val="24"/>
          <w:szCs w:val="24"/>
          <w:lang w:val="en-US"/>
        </w:rPr>
      </w:pPr>
      <w:r w:rsidRPr="00732DF4">
        <w:rPr>
          <w:rFonts w:ascii="Times New Roman" w:hAnsi="Times New Roman" w:cs="Times New Roman"/>
          <w:sz w:val="24"/>
          <w:szCs w:val="24"/>
          <w:lang w:val="en-US"/>
        </w:rPr>
        <w:t xml:space="preserve">The Supremacy of the Constitution of 1988 against the Brazilian legal system has demonstrated the relevance of such supremacy of the Constitution, which limits the legal observing the constitutionality control where the infra-constitutional norms must be properly suited to the Constitution, and the forms and effects of declaratory action of unconstitutionality, being checked jurisdiction over the system of judicial review. Adopting the theoretical framework counselor José </w:t>
      </w:r>
      <w:proofErr w:type="spellStart"/>
      <w:r w:rsidRPr="00732DF4">
        <w:rPr>
          <w:rFonts w:ascii="Times New Roman" w:hAnsi="Times New Roman" w:cs="Times New Roman"/>
          <w:sz w:val="24"/>
          <w:szCs w:val="24"/>
          <w:lang w:val="en-US"/>
        </w:rPr>
        <w:t>Afonso</w:t>
      </w:r>
      <w:proofErr w:type="spellEnd"/>
      <w:r w:rsidRPr="00732DF4">
        <w:rPr>
          <w:rFonts w:ascii="Times New Roman" w:hAnsi="Times New Roman" w:cs="Times New Roman"/>
          <w:sz w:val="24"/>
          <w:szCs w:val="24"/>
          <w:lang w:val="en-US"/>
        </w:rPr>
        <w:t xml:space="preserve"> da Silva, with the work Positive Constitutional Law Course for cover in a clear and consistent about the above subject, and the research methods as literature review and qualitative hypothetical where there is partial result that the Federal Constitution is the supreme law of the state in which it is oriented to structure and organize their organs, thus substantiating, their superiority to the Brazilian legal system. </w:t>
      </w:r>
      <w:proofErr w:type="gramStart"/>
      <w:r w:rsidRPr="00732DF4">
        <w:rPr>
          <w:rFonts w:ascii="Times New Roman" w:hAnsi="Times New Roman" w:cs="Times New Roman"/>
          <w:sz w:val="24"/>
          <w:szCs w:val="24"/>
          <w:lang w:val="en-US"/>
        </w:rPr>
        <w:t>Being through control of constitutionality which makes this test comparison between legislative enactments, administrative regulations and the Constitution in protecting it and ensuring its supremacy.</w:t>
      </w:r>
      <w:proofErr w:type="gramEnd"/>
      <w:r w:rsidRPr="00732DF4">
        <w:rPr>
          <w:rFonts w:ascii="Times New Roman" w:hAnsi="Times New Roman" w:cs="Times New Roman"/>
          <w:sz w:val="24"/>
          <w:szCs w:val="24"/>
          <w:lang w:val="en-US"/>
        </w:rPr>
        <w:t xml:space="preserve"> When a law is declared unconstitutional, it is altogether void, as if it had never existed. To do so, however, must observe the compatibility parameters: formal (legislative process) and material (constitutional matters).</w:t>
      </w:r>
    </w:p>
    <w:p w:rsidR="004820C5" w:rsidRPr="00732DF4" w:rsidRDefault="004820C5" w:rsidP="005D5992">
      <w:pPr>
        <w:spacing w:line="240" w:lineRule="auto"/>
        <w:ind w:left="0"/>
        <w:rPr>
          <w:rFonts w:ascii="Times New Roman" w:hAnsi="Times New Roman" w:cs="Times New Roman"/>
          <w:sz w:val="24"/>
          <w:szCs w:val="24"/>
          <w:lang w:val="en-US"/>
        </w:rPr>
      </w:pPr>
    </w:p>
    <w:p w:rsidR="004820C5" w:rsidRPr="00732DF4" w:rsidRDefault="004820C5" w:rsidP="005D5992">
      <w:pPr>
        <w:spacing w:line="240" w:lineRule="auto"/>
        <w:ind w:left="0"/>
        <w:rPr>
          <w:rFonts w:ascii="Times New Roman" w:hAnsi="Times New Roman" w:cs="Times New Roman"/>
          <w:sz w:val="24"/>
          <w:szCs w:val="24"/>
          <w:lang w:val="en-US"/>
        </w:rPr>
      </w:pPr>
    </w:p>
    <w:p w:rsidR="00234806" w:rsidRDefault="005D5992" w:rsidP="005D5992">
      <w:pPr>
        <w:spacing w:line="240" w:lineRule="auto"/>
        <w:ind w:left="0"/>
        <w:rPr>
          <w:rFonts w:ascii="Times New Roman" w:hAnsi="Times New Roman" w:cs="Times New Roman"/>
          <w:b/>
          <w:sz w:val="24"/>
          <w:szCs w:val="24"/>
        </w:rPr>
      </w:pPr>
      <w:r w:rsidRPr="00732DF4">
        <w:rPr>
          <w:rFonts w:ascii="Times New Roman" w:hAnsi="Times New Roman" w:cs="Times New Roman"/>
          <w:b/>
          <w:sz w:val="24"/>
          <w:szCs w:val="24"/>
          <w:lang w:val="en-US"/>
        </w:rPr>
        <w:t xml:space="preserve">Key - Words: </w:t>
      </w:r>
      <w:r w:rsidRPr="00732DF4">
        <w:rPr>
          <w:rFonts w:ascii="Times New Roman" w:hAnsi="Times New Roman" w:cs="Times New Roman"/>
          <w:sz w:val="24"/>
          <w:szCs w:val="24"/>
          <w:lang w:val="en-US"/>
        </w:rPr>
        <w:t xml:space="preserve">Constitutionality. </w:t>
      </w:r>
      <w:proofErr w:type="gramStart"/>
      <w:r w:rsidRPr="00732DF4">
        <w:rPr>
          <w:rFonts w:ascii="Times New Roman" w:hAnsi="Times New Roman" w:cs="Times New Roman"/>
          <w:sz w:val="24"/>
          <w:szCs w:val="24"/>
          <w:lang w:val="en-US"/>
        </w:rPr>
        <w:t>Supreme Law.</w:t>
      </w:r>
      <w:proofErr w:type="gramEnd"/>
      <w:r w:rsidRPr="00732DF4">
        <w:rPr>
          <w:rFonts w:ascii="Times New Roman" w:hAnsi="Times New Roman" w:cs="Times New Roman"/>
          <w:sz w:val="24"/>
          <w:szCs w:val="24"/>
          <w:lang w:val="en-US"/>
        </w:rPr>
        <w:t xml:space="preserve"> </w:t>
      </w:r>
      <w:proofErr w:type="spellStart"/>
      <w:r w:rsidRPr="005D5992">
        <w:rPr>
          <w:rFonts w:ascii="Times New Roman" w:hAnsi="Times New Roman" w:cs="Times New Roman"/>
          <w:sz w:val="24"/>
          <w:szCs w:val="24"/>
        </w:rPr>
        <w:t>Unconstitutional</w:t>
      </w:r>
      <w:proofErr w:type="spellEnd"/>
      <w:r w:rsidRPr="005D5992">
        <w:rPr>
          <w:rFonts w:ascii="Times New Roman" w:hAnsi="Times New Roman" w:cs="Times New Roman"/>
          <w:sz w:val="24"/>
          <w:szCs w:val="24"/>
        </w:rPr>
        <w:t>.</w:t>
      </w:r>
    </w:p>
    <w:p w:rsidR="005D5992" w:rsidRDefault="005D5992" w:rsidP="005D5992">
      <w:pPr>
        <w:tabs>
          <w:tab w:val="left" w:pos="2977"/>
        </w:tabs>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5D5992" w:rsidRDefault="005D5992" w:rsidP="005D5992">
      <w:pPr>
        <w:spacing w:line="240" w:lineRule="auto"/>
        <w:ind w:left="0"/>
        <w:rPr>
          <w:rFonts w:ascii="Times New Roman" w:hAnsi="Times New Roman" w:cs="Times New Roman"/>
          <w:b/>
          <w:sz w:val="24"/>
          <w:szCs w:val="24"/>
        </w:rPr>
      </w:pPr>
    </w:p>
    <w:p w:rsidR="00234806" w:rsidRDefault="00234806" w:rsidP="00C25567">
      <w:pPr>
        <w:spacing w:line="240" w:lineRule="auto"/>
        <w:ind w:left="0"/>
        <w:rPr>
          <w:rFonts w:ascii="Times New Roman" w:hAnsi="Times New Roman" w:cs="Times New Roman"/>
          <w:b/>
          <w:sz w:val="24"/>
          <w:szCs w:val="24"/>
        </w:rPr>
      </w:pPr>
    </w:p>
    <w:p w:rsidR="00444FF0" w:rsidRDefault="00444FF0" w:rsidP="00444FF0">
      <w:pPr>
        <w:ind w:left="0"/>
        <w:rPr>
          <w:rFonts w:ascii="Times New Roman" w:hAnsi="Times New Roman" w:cs="Times New Roman"/>
          <w:b/>
          <w:sz w:val="24"/>
          <w:szCs w:val="24"/>
        </w:rPr>
      </w:pPr>
    </w:p>
    <w:p w:rsidR="00876C86" w:rsidRPr="00876C86" w:rsidRDefault="00876C86" w:rsidP="00876C86">
      <w:pPr>
        <w:rPr>
          <w:rFonts w:ascii="Times New Roman" w:hAnsi="Times New Roman" w:cs="Times New Roman"/>
          <w:b/>
          <w:sz w:val="24"/>
          <w:szCs w:val="24"/>
        </w:rPr>
      </w:pPr>
    </w:p>
    <w:p w:rsidR="004B5B6C" w:rsidRPr="00444FF0" w:rsidRDefault="00B1486B" w:rsidP="00444FF0">
      <w:pPr>
        <w:pStyle w:val="PargrafodaLista"/>
        <w:numPr>
          <w:ilvl w:val="0"/>
          <w:numId w:val="8"/>
        </w:numPr>
        <w:ind w:left="284" w:hanging="284"/>
        <w:rPr>
          <w:rFonts w:ascii="Times New Roman" w:hAnsi="Times New Roman" w:cs="Times New Roman"/>
          <w:b/>
          <w:sz w:val="24"/>
          <w:szCs w:val="24"/>
        </w:rPr>
      </w:pPr>
      <w:r w:rsidRPr="00444FF0">
        <w:rPr>
          <w:rFonts w:ascii="Times New Roman" w:hAnsi="Times New Roman" w:cs="Times New Roman"/>
          <w:b/>
          <w:sz w:val="24"/>
          <w:szCs w:val="24"/>
        </w:rPr>
        <w:lastRenderedPageBreak/>
        <w:t>INTRODUÇÃO</w:t>
      </w:r>
    </w:p>
    <w:p w:rsidR="004B5B6C" w:rsidRDefault="004B5B6C" w:rsidP="00C25567">
      <w:pPr>
        <w:ind w:left="0"/>
        <w:rPr>
          <w:rFonts w:ascii="Times New Roman" w:hAnsi="Times New Roman" w:cs="Times New Roman"/>
          <w:b/>
          <w:sz w:val="24"/>
          <w:szCs w:val="24"/>
        </w:rPr>
      </w:pPr>
    </w:p>
    <w:p w:rsidR="00D72548" w:rsidRDefault="00234806" w:rsidP="003723CE">
      <w:pPr>
        <w:ind w:left="0" w:firstLine="1134"/>
        <w:rPr>
          <w:rFonts w:ascii="Times New Roman" w:hAnsi="Times New Roman"/>
          <w:sz w:val="24"/>
          <w:szCs w:val="24"/>
        </w:rPr>
      </w:pPr>
      <w:proofErr w:type="gramStart"/>
      <w:r>
        <w:rPr>
          <w:rFonts w:ascii="Times New Roman" w:hAnsi="Times New Roman"/>
          <w:sz w:val="24"/>
          <w:szCs w:val="24"/>
        </w:rPr>
        <w:t>O presente artigo tem como ponto principal abordar acerca do tema: “A Supremacia da Constituição Federal de 1988 frente ao Ordenamento Jurídico Brasileiro”, em que tem como propósito a solução da seguinte problemática: “</w:t>
      </w:r>
      <w:proofErr w:type="gramEnd"/>
      <w:r w:rsidR="00D72548">
        <w:rPr>
          <w:rFonts w:ascii="Times New Roman" w:hAnsi="Times New Roman"/>
          <w:sz w:val="24"/>
          <w:szCs w:val="24"/>
        </w:rPr>
        <w:t xml:space="preserve"> Qual a relevância da supremacia da Constituição Federal de 1988 frente ao ordenamento jurídico brasileiro?”.</w:t>
      </w:r>
    </w:p>
    <w:p w:rsidR="00D72548" w:rsidRDefault="00D72548" w:rsidP="003723CE">
      <w:pPr>
        <w:ind w:left="0" w:firstLine="1134"/>
        <w:rPr>
          <w:rFonts w:ascii="Times New Roman" w:hAnsi="Times New Roman"/>
          <w:sz w:val="24"/>
          <w:szCs w:val="24"/>
        </w:rPr>
      </w:pPr>
      <w:r>
        <w:rPr>
          <w:rFonts w:ascii="Times New Roman" w:hAnsi="Times New Roman"/>
          <w:sz w:val="24"/>
          <w:szCs w:val="24"/>
        </w:rPr>
        <w:t>A partir do momento em que a sociedade tem por base uma Lei Maior para fixar os parâmetros dos seus princípios, deve-se observar a importância de tal norma hierarquicamente superior e a forma como ela será recebida e acionada, uma vez que ela vem para resguardar direitos historicamente almejados pela sociedade.</w:t>
      </w:r>
    </w:p>
    <w:p w:rsidR="00A50F4D" w:rsidRDefault="00D72548" w:rsidP="003723CE">
      <w:pPr>
        <w:ind w:left="0" w:firstLine="1134"/>
        <w:rPr>
          <w:rFonts w:ascii="Times New Roman" w:hAnsi="Times New Roman"/>
          <w:sz w:val="24"/>
          <w:szCs w:val="24"/>
        </w:rPr>
      </w:pPr>
      <w:r>
        <w:rPr>
          <w:rFonts w:ascii="Times New Roman" w:hAnsi="Times New Roman"/>
          <w:sz w:val="24"/>
          <w:szCs w:val="24"/>
        </w:rPr>
        <w:t xml:space="preserve">O estudo que ora se faz presente tem como objetivo geral demonstrar sobre a limitação que a Constituição Federal de 1988 impõe sobre o ordenamento jurídico brasileiro e como objetivos específicos: discorrer sobre a importância do controle de constitucionalidade para o ordenamento jurídico nacional; expor sobre as formas e efeitos de ação declaratória de inconstitucionalidade e verificar a competência sobre o sistema de </w:t>
      </w:r>
      <w:r w:rsidR="00A50F4D">
        <w:rPr>
          <w:rFonts w:ascii="Times New Roman" w:hAnsi="Times New Roman"/>
          <w:sz w:val="24"/>
          <w:szCs w:val="24"/>
        </w:rPr>
        <w:t>controle de constitucionalidade, o qual evita que normas inconstitucionais ingressem no ordenamento jurídico.</w:t>
      </w:r>
    </w:p>
    <w:p w:rsidR="007F7FCC" w:rsidRDefault="00B1486B" w:rsidP="003723CE">
      <w:pPr>
        <w:ind w:left="0" w:firstLine="1134"/>
        <w:rPr>
          <w:rFonts w:ascii="Times New Roman" w:hAnsi="Times New Roman"/>
          <w:sz w:val="24"/>
          <w:szCs w:val="24"/>
        </w:rPr>
      </w:pPr>
      <w:r w:rsidRPr="00C120EF">
        <w:rPr>
          <w:rFonts w:ascii="Times New Roman" w:hAnsi="Times New Roman"/>
          <w:sz w:val="24"/>
          <w:szCs w:val="24"/>
        </w:rPr>
        <w:t xml:space="preserve"> </w:t>
      </w:r>
      <w:r w:rsidR="007F7FCC">
        <w:rPr>
          <w:rFonts w:ascii="Times New Roman" w:hAnsi="Times New Roman"/>
          <w:sz w:val="24"/>
          <w:szCs w:val="24"/>
        </w:rPr>
        <w:t xml:space="preserve">De acordo com os objetivos expostos, corrobora-se a hipótese do poder de orientação e limitação que a Constituição Federal de 88 exerce sobre o ordenamento jurídico brasileiro, visto que, tal ordenamento não poderá com ela conflitar, pois a referida constituição está acima de todos os poderes do Estado uma vez que esses poderes foram por ela </w:t>
      </w:r>
      <w:proofErr w:type="gramStart"/>
      <w:r w:rsidR="007F7FCC">
        <w:rPr>
          <w:rFonts w:ascii="Times New Roman" w:hAnsi="Times New Roman"/>
          <w:sz w:val="24"/>
          <w:szCs w:val="24"/>
        </w:rPr>
        <w:t>mesma constituídos</w:t>
      </w:r>
      <w:proofErr w:type="gramEnd"/>
      <w:r w:rsidR="007F7FCC">
        <w:rPr>
          <w:rFonts w:ascii="Times New Roman" w:hAnsi="Times New Roman"/>
          <w:sz w:val="24"/>
          <w:szCs w:val="24"/>
        </w:rPr>
        <w:t>, portanto à ela devem subordinação.</w:t>
      </w:r>
    </w:p>
    <w:p w:rsidR="00EC4F66" w:rsidRDefault="00EC4F66" w:rsidP="003723CE">
      <w:pPr>
        <w:ind w:left="0" w:firstLine="1134"/>
        <w:rPr>
          <w:rFonts w:ascii="Times New Roman" w:hAnsi="Times New Roman"/>
          <w:sz w:val="24"/>
          <w:szCs w:val="24"/>
        </w:rPr>
      </w:pPr>
      <w:r>
        <w:rPr>
          <w:rFonts w:ascii="Times New Roman" w:hAnsi="Times New Roman"/>
          <w:sz w:val="24"/>
          <w:szCs w:val="24"/>
        </w:rPr>
        <w:t>O tema é bastante relevante para os acadêmicos do curso de direito, pois tem como intuito relacionar a Constituição Federal de 1988 às demais normas do ordenamento jurídico brasileiro, entrelaçados pela hierarquia da Carta Magna, e buscar o conceito de normas constitucionais e inconstitucionais, para a correta acepção dos dispositivos legais que abordam tal assunto, sendo que o presente projeto se justifica pela necessidade de demonstrar à sociedade que a Constituição Federal de 1988 se faz viva e cumpre com a sua ação reguladora a fim de garantir que os direitos expressos em seu texto sejam respeitados.</w:t>
      </w:r>
    </w:p>
    <w:p w:rsidR="00B1486B" w:rsidRDefault="00B1486B" w:rsidP="004B5B6C">
      <w:pPr>
        <w:rPr>
          <w:rFonts w:ascii="Times New Roman" w:hAnsi="Times New Roman" w:cs="Times New Roman"/>
          <w:sz w:val="24"/>
          <w:szCs w:val="24"/>
        </w:rPr>
      </w:pPr>
    </w:p>
    <w:p w:rsidR="00C25567" w:rsidRPr="00384DC4" w:rsidRDefault="00456030" w:rsidP="00384DC4">
      <w:pPr>
        <w:pStyle w:val="PargrafodaLista"/>
        <w:numPr>
          <w:ilvl w:val="0"/>
          <w:numId w:val="8"/>
        </w:numPr>
        <w:tabs>
          <w:tab w:val="left" w:pos="284"/>
        </w:tabs>
        <w:rPr>
          <w:rFonts w:ascii="Times New Roman" w:hAnsi="Times New Roman" w:cs="Times New Roman"/>
          <w:b/>
          <w:sz w:val="24"/>
          <w:szCs w:val="24"/>
        </w:rPr>
      </w:pPr>
      <w:r w:rsidRPr="00384DC4">
        <w:rPr>
          <w:rFonts w:ascii="Times New Roman" w:hAnsi="Times New Roman" w:cs="Times New Roman"/>
          <w:b/>
          <w:sz w:val="24"/>
          <w:szCs w:val="24"/>
        </w:rPr>
        <w:t>A SUPREMACIA DA CONSTITUIÇÃO FEDERAL DE 1988 FRENTE AO ORDENAMENTO JURÍDICO BRASILEIRO.</w:t>
      </w:r>
    </w:p>
    <w:p w:rsidR="00F60CED" w:rsidRDefault="00F60CED" w:rsidP="00444FF0">
      <w:pPr>
        <w:ind w:left="0"/>
        <w:rPr>
          <w:rFonts w:ascii="Times New Roman" w:hAnsi="Times New Roman" w:cs="Times New Roman"/>
          <w:b/>
          <w:sz w:val="24"/>
          <w:szCs w:val="24"/>
        </w:rPr>
      </w:pPr>
    </w:p>
    <w:p w:rsidR="00C25567" w:rsidRPr="000633BF" w:rsidRDefault="000633BF" w:rsidP="00444FF0">
      <w:pPr>
        <w:ind w:left="0"/>
        <w:rPr>
          <w:rFonts w:ascii="Times New Roman" w:hAnsi="Times New Roman" w:cs="Times New Roman"/>
          <w:b/>
          <w:sz w:val="24"/>
          <w:szCs w:val="24"/>
        </w:rPr>
      </w:pPr>
      <w:r>
        <w:rPr>
          <w:rFonts w:ascii="Times New Roman" w:hAnsi="Times New Roman" w:cs="Times New Roman"/>
          <w:b/>
          <w:sz w:val="24"/>
          <w:szCs w:val="24"/>
        </w:rPr>
        <w:lastRenderedPageBreak/>
        <w:t>2.1.</w:t>
      </w:r>
      <w:r w:rsidR="00F9067C" w:rsidRPr="000633BF">
        <w:rPr>
          <w:rFonts w:ascii="Times New Roman" w:hAnsi="Times New Roman" w:cs="Times New Roman"/>
          <w:b/>
          <w:sz w:val="24"/>
          <w:szCs w:val="24"/>
        </w:rPr>
        <w:t xml:space="preserve"> </w:t>
      </w:r>
      <w:r w:rsidR="00444FF0">
        <w:rPr>
          <w:rFonts w:ascii="Times New Roman" w:hAnsi="Times New Roman" w:cs="Times New Roman"/>
          <w:b/>
          <w:sz w:val="24"/>
          <w:szCs w:val="24"/>
        </w:rPr>
        <w:t xml:space="preserve"> </w:t>
      </w:r>
      <w:r w:rsidR="00F9067C" w:rsidRPr="000633BF">
        <w:rPr>
          <w:rFonts w:ascii="Times New Roman" w:hAnsi="Times New Roman" w:cs="Times New Roman"/>
          <w:b/>
          <w:sz w:val="24"/>
          <w:szCs w:val="24"/>
        </w:rPr>
        <w:t xml:space="preserve">SUPREMACIA </w:t>
      </w:r>
      <w:r w:rsidR="0072675E" w:rsidRPr="000633BF">
        <w:rPr>
          <w:rFonts w:ascii="Times New Roman" w:hAnsi="Times New Roman" w:cs="Times New Roman"/>
          <w:b/>
          <w:sz w:val="24"/>
          <w:szCs w:val="24"/>
        </w:rPr>
        <w:t xml:space="preserve">E RIGIDEZ </w:t>
      </w:r>
      <w:r w:rsidR="00F9067C" w:rsidRPr="000633BF">
        <w:rPr>
          <w:rFonts w:ascii="Times New Roman" w:hAnsi="Times New Roman" w:cs="Times New Roman"/>
          <w:b/>
          <w:sz w:val="24"/>
          <w:szCs w:val="24"/>
        </w:rPr>
        <w:t>CONSTITUCIONAL.</w:t>
      </w:r>
    </w:p>
    <w:p w:rsidR="00120571" w:rsidRDefault="00120571" w:rsidP="00120571">
      <w:pPr>
        <w:pStyle w:val="PargrafodaLista"/>
        <w:ind w:left="0"/>
        <w:rPr>
          <w:rFonts w:ascii="Times New Roman" w:hAnsi="Times New Roman" w:cs="Times New Roman"/>
          <w:b/>
          <w:sz w:val="24"/>
          <w:szCs w:val="24"/>
        </w:rPr>
      </w:pPr>
    </w:p>
    <w:p w:rsidR="00334ECD" w:rsidRDefault="00653C22" w:rsidP="003723CE">
      <w:pPr>
        <w:pStyle w:val="PargrafodaLista"/>
        <w:ind w:left="0" w:firstLine="1134"/>
        <w:rPr>
          <w:rFonts w:ascii="Times New Roman" w:hAnsi="Times New Roman" w:cs="Times New Roman"/>
          <w:sz w:val="24"/>
          <w:szCs w:val="24"/>
        </w:rPr>
      </w:pPr>
      <w:r>
        <w:rPr>
          <w:rFonts w:ascii="Times New Roman" w:hAnsi="Times New Roman" w:cs="Times New Roman"/>
          <w:sz w:val="24"/>
          <w:szCs w:val="24"/>
        </w:rPr>
        <w:t xml:space="preserve">Constituição é o ato de constituir, </w:t>
      </w:r>
      <w:r w:rsidR="005A749E">
        <w:rPr>
          <w:rFonts w:ascii="Times New Roman" w:hAnsi="Times New Roman" w:cs="Times New Roman"/>
          <w:sz w:val="24"/>
          <w:szCs w:val="24"/>
        </w:rPr>
        <w:t xml:space="preserve">de organizar, </w:t>
      </w:r>
      <w:r>
        <w:rPr>
          <w:rFonts w:ascii="Times New Roman" w:hAnsi="Times New Roman" w:cs="Times New Roman"/>
          <w:sz w:val="24"/>
          <w:szCs w:val="24"/>
        </w:rPr>
        <w:t xml:space="preserve">de estabelecer, </w:t>
      </w:r>
      <w:r w:rsidR="005A749E">
        <w:rPr>
          <w:rFonts w:ascii="Times New Roman" w:hAnsi="Times New Roman" w:cs="Times New Roman"/>
          <w:sz w:val="24"/>
          <w:szCs w:val="24"/>
        </w:rPr>
        <w:t xml:space="preserve">de dar forma a algo. </w:t>
      </w:r>
      <w:r w:rsidR="00FF5725">
        <w:rPr>
          <w:rFonts w:ascii="Times New Roman" w:hAnsi="Times New Roman" w:cs="Times New Roman"/>
          <w:sz w:val="24"/>
          <w:szCs w:val="24"/>
        </w:rPr>
        <w:t xml:space="preserve">A Constituição Federal Brasileira foi promulgada em 1988 sendo um conjunto de normas com a finalidade de reger, organizar o Estado Brasileiro. </w:t>
      </w:r>
      <w:r w:rsidR="005A749E">
        <w:rPr>
          <w:rFonts w:ascii="Times New Roman" w:hAnsi="Times New Roman" w:cs="Times New Roman"/>
          <w:sz w:val="24"/>
          <w:szCs w:val="24"/>
        </w:rPr>
        <w:t>Juridicamente</w:t>
      </w:r>
      <w:r>
        <w:rPr>
          <w:rFonts w:ascii="Times New Roman" w:hAnsi="Times New Roman" w:cs="Times New Roman"/>
          <w:sz w:val="24"/>
          <w:szCs w:val="24"/>
        </w:rPr>
        <w:t xml:space="preserve"> </w:t>
      </w:r>
      <w:r w:rsidR="005A749E">
        <w:rPr>
          <w:rFonts w:ascii="Times New Roman" w:hAnsi="Times New Roman" w:cs="Times New Roman"/>
          <w:sz w:val="24"/>
          <w:szCs w:val="24"/>
        </w:rPr>
        <w:t xml:space="preserve">entende-se </w:t>
      </w:r>
      <w:r>
        <w:rPr>
          <w:rFonts w:ascii="Times New Roman" w:hAnsi="Times New Roman" w:cs="Times New Roman"/>
          <w:sz w:val="24"/>
          <w:szCs w:val="24"/>
        </w:rPr>
        <w:t>Constituição</w:t>
      </w:r>
      <w:r w:rsidR="005A749E">
        <w:rPr>
          <w:rFonts w:ascii="Times New Roman" w:hAnsi="Times New Roman" w:cs="Times New Roman"/>
          <w:sz w:val="24"/>
          <w:szCs w:val="24"/>
        </w:rPr>
        <w:t xml:space="preserve"> como sendo a lei suprema do</w:t>
      </w:r>
      <w:r>
        <w:rPr>
          <w:rFonts w:ascii="Times New Roman" w:hAnsi="Times New Roman" w:cs="Times New Roman"/>
          <w:sz w:val="24"/>
          <w:szCs w:val="24"/>
        </w:rPr>
        <w:t xml:space="preserve"> Estado</w:t>
      </w:r>
      <w:r w:rsidR="005A749E">
        <w:rPr>
          <w:rFonts w:ascii="Times New Roman" w:hAnsi="Times New Roman" w:cs="Times New Roman"/>
          <w:sz w:val="24"/>
          <w:szCs w:val="24"/>
        </w:rPr>
        <w:t xml:space="preserve">, pois é dela que vem a estruturação </w:t>
      </w:r>
      <w:r w:rsidR="00160B05">
        <w:rPr>
          <w:rFonts w:ascii="Times New Roman" w:hAnsi="Times New Roman" w:cs="Times New Roman"/>
          <w:sz w:val="24"/>
          <w:szCs w:val="24"/>
        </w:rPr>
        <w:t xml:space="preserve">deste, é ela que </w:t>
      </w:r>
      <w:r w:rsidR="00966811">
        <w:rPr>
          <w:rFonts w:ascii="Times New Roman" w:hAnsi="Times New Roman" w:cs="Times New Roman"/>
          <w:sz w:val="24"/>
          <w:szCs w:val="24"/>
        </w:rPr>
        <w:t>dispõe</w:t>
      </w:r>
      <w:r w:rsidR="00160B05">
        <w:rPr>
          <w:rFonts w:ascii="Times New Roman" w:hAnsi="Times New Roman" w:cs="Times New Roman"/>
          <w:sz w:val="24"/>
          <w:szCs w:val="24"/>
        </w:rPr>
        <w:t xml:space="preserve"> competência aos órgãos para a elaboração de normas jurídicas</w:t>
      </w:r>
      <w:r w:rsidR="00966811">
        <w:rPr>
          <w:rFonts w:ascii="Times New Roman" w:hAnsi="Times New Roman" w:cs="Times New Roman"/>
          <w:sz w:val="24"/>
          <w:szCs w:val="24"/>
        </w:rPr>
        <w:t>.</w:t>
      </w:r>
      <w:r w:rsidR="00FF5725">
        <w:rPr>
          <w:rFonts w:ascii="Times New Roman" w:hAnsi="Times New Roman" w:cs="Times New Roman"/>
          <w:sz w:val="24"/>
          <w:szCs w:val="24"/>
        </w:rPr>
        <w:t xml:space="preserve"> </w:t>
      </w:r>
      <w:r w:rsidR="00966811">
        <w:rPr>
          <w:rFonts w:ascii="Times New Roman" w:hAnsi="Times New Roman" w:cs="Times New Roman"/>
          <w:sz w:val="24"/>
          <w:szCs w:val="24"/>
        </w:rPr>
        <w:t xml:space="preserve">A Constituição Federal </w:t>
      </w:r>
      <w:r w:rsidR="00FF5725">
        <w:rPr>
          <w:rFonts w:ascii="Times New Roman" w:hAnsi="Times New Roman" w:cs="Times New Roman"/>
          <w:sz w:val="24"/>
          <w:szCs w:val="24"/>
        </w:rPr>
        <w:t>se classifica em formal, pois se ap</w:t>
      </w:r>
      <w:r w:rsidR="00966811">
        <w:rPr>
          <w:rFonts w:ascii="Times New Roman" w:hAnsi="Times New Roman" w:cs="Times New Roman"/>
          <w:sz w:val="24"/>
          <w:szCs w:val="24"/>
        </w:rPr>
        <w:t>r</w:t>
      </w:r>
      <w:r w:rsidR="00775ADC">
        <w:rPr>
          <w:rFonts w:ascii="Times New Roman" w:hAnsi="Times New Roman" w:cs="Times New Roman"/>
          <w:sz w:val="24"/>
          <w:szCs w:val="24"/>
        </w:rPr>
        <w:t>esenta de forma escrita e por</w:t>
      </w:r>
      <w:r w:rsidR="00966811">
        <w:rPr>
          <w:rFonts w:ascii="Times New Roman" w:hAnsi="Times New Roman" w:cs="Times New Roman"/>
          <w:sz w:val="24"/>
          <w:szCs w:val="24"/>
        </w:rPr>
        <w:t xml:space="preserve"> um documento solene elaborado pelo poder constituinte originário.</w:t>
      </w:r>
      <w:r w:rsidR="006F5C8B">
        <w:rPr>
          <w:rFonts w:ascii="Times New Roman" w:hAnsi="Times New Roman" w:cs="Times New Roman"/>
          <w:sz w:val="24"/>
          <w:szCs w:val="24"/>
        </w:rPr>
        <w:t xml:space="preserve"> </w:t>
      </w:r>
      <w:r w:rsidR="00334ECD">
        <w:rPr>
          <w:rFonts w:ascii="Times New Roman" w:hAnsi="Times New Roman" w:cs="Times New Roman"/>
          <w:sz w:val="24"/>
          <w:szCs w:val="24"/>
        </w:rPr>
        <w:t>Esse procedimento torna a Constituição mais</w:t>
      </w:r>
      <w:r w:rsidR="004A3855">
        <w:rPr>
          <w:rFonts w:ascii="Times New Roman" w:hAnsi="Times New Roman" w:cs="Times New Roman"/>
          <w:sz w:val="24"/>
          <w:szCs w:val="24"/>
        </w:rPr>
        <w:t xml:space="preserve"> difícil de sofrer modificações; e s</w:t>
      </w:r>
      <w:r w:rsidR="000F0D30">
        <w:rPr>
          <w:rFonts w:ascii="Times New Roman" w:hAnsi="Times New Roman" w:cs="Times New Roman"/>
          <w:sz w:val="24"/>
          <w:szCs w:val="24"/>
        </w:rPr>
        <w:t>e classifica em material, sendo</w:t>
      </w:r>
      <w:r w:rsidR="004A3855">
        <w:rPr>
          <w:rFonts w:ascii="Times New Roman" w:hAnsi="Times New Roman" w:cs="Times New Roman"/>
          <w:sz w:val="24"/>
          <w:szCs w:val="24"/>
        </w:rPr>
        <w:t xml:space="preserve"> </w:t>
      </w:r>
      <w:proofErr w:type="gramStart"/>
      <w:r w:rsidR="004A3855">
        <w:rPr>
          <w:rFonts w:ascii="Times New Roman" w:hAnsi="Times New Roman" w:cs="Times New Roman"/>
          <w:sz w:val="24"/>
          <w:szCs w:val="24"/>
        </w:rPr>
        <w:t>concebida em sentido amplo com a organização total do Estado, com regime político e em sentido estrito onde a Constituição só se refere à matéria essencialmente constitucional, assim</w:t>
      </w:r>
      <w:proofErr w:type="gramEnd"/>
      <w:r w:rsidR="004A3855">
        <w:rPr>
          <w:rFonts w:ascii="Times New Roman" w:hAnsi="Times New Roman" w:cs="Times New Roman"/>
          <w:sz w:val="24"/>
          <w:szCs w:val="24"/>
        </w:rPr>
        <w:t xml:space="preserve"> as que integrarem uma constituição escrita e não forem de matéria constitucional</w:t>
      </w:r>
      <w:r w:rsidR="00FF5725">
        <w:rPr>
          <w:rFonts w:ascii="Times New Roman" w:hAnsi="Times New Roman" w:cs="Times New Roman"/>
          <w:sz w:val="24"/>
          <w:szCs w:val="24"/>
        </w:rPr>
        <w:t xml:space="preserve"> </w:t>
      </w:r>
      <w:r w:rsidR="004A3855">
        <w:rPr>
          <w:rFonts w:ascii="Times New Roman" w:hAnsi="Times New Roman" w:cs="Times New Roman"/>
          <w:sz w:val="24"/>
          <w:szCs w:val="24"/>
        </w:rPr>
        <w:t xml:space="preserve">são consideradas inconstitucionais. </w:t>
      </w:r>
      <w:r w:rsidR="00FF5725">
        <w:rPr>
          <w:rFonts w:ascii="Times New Roman" w:hAnsi="Times New Roman" w:cs="Times New Roman"/>
          <w:sz w:val="24"/>
          <w:szCs w:val="24"/>
        </w:rPr>
        <w:t>Daí</w:t>
      </w:r>
      <w:r w:rsidR="004A3855">
        <w:rPr>
          <w:rFonts w:ascii="Times New Roman" w:hAnsi="Times New Roman" w:cs="Times New Roman"/>
          <w:sz w:val="24"/>
          <w:szCs w:val="24"/>
        </w:rPr>
        <w:t xml:space="preserve"> a fundamentação de sua rigidez e supremacia, pois d</w:t>
      </w:r>
      <w:r w:rsidR="00CE2E37">
        <w:rPr>
          <w:rFonts w:ascii="Times New Roman" w:hAnsi="Times New Roman" w:cs="Times New Roman"/>
          <w:sz w:val="24"/>
          <w:szCs w:val="24"/>
        </w:rPr>
        <w:t>evido a uma maior dificuldade para a modificação da Constituição Federal do que para as demais normas do ordenamento jurídico é que se pode falar em rigidez constitucional</w:t>
      </w:r>
      <w:r w:rsidR="00775ADC">
        <w:rPr>
          <w:rFonts w:ascii="Times New Roman" w:hAnsi="Times New Roman" w:cs="Times New Roman"/>
          <w:sz w:val="24"/>
          <w:szCs w:val="24"/>
        </w:rPr>
        <w:t>, quanto á sua estabilidade</w:t>
      </w:r>
      <w:r w:rsidR="00CE2E37">
        <w:rPr>
          <w:rFonts w:ascii="Times New Roman" w:hAnsi="Times New Roman" w:cs="Times New Roman"/>
          <w:sz w:val="24"/>
          <w:szCs w:val="24"/>
        </w:rPr>
        <w:t>. É dessa rigidez que transcorre o poder s</w:t>
      </w:r>
      <w:r w:rsidR="009109FF">
        <w:rPr>
          <w:rFonts w:ascii="Times New Roman" w:hAnsi="Times New Roman" w:cs="Times New Roman"/>
          <w:sz w:val="24"/>
          <w:szCs w:val="24"/>
        </w:rPr>
        <w:t xml:space="preserve">upremo, onde a Constituição Federal se coloca no topo do sistema jurídico nacional. </w:t>
      </w:r>
      <w:r w:rsidR="00C379E5">
        <w:rPr>
          <w:rFonts w:ascii="Times New Roman" w:hAnsi="Times New Roman" w:cs="Times New Roman"/>
          <w:sz w:val="24"/>
          <w:szCs w:val="24"/>
        </w:rPr>
        <w:t>Dessa forma se fundamenta a ideia de controle de constitucionalidade.</w:t>
      </w:r>
      <w:r w:rsidR="00334ECD">
        <w:rPr>
          <w:rFonts w:ascii="Times New Roman" w:hAnsi="Times New Roman" w:cs="Times New Roman"/>
          <w:sz w:val="24"/>
          <w:szCs w:val="24"/>
        </w:rPr>
        <w:t xml:space="preserve"> Para fazer o enlace entre a Constituição Federal e as demais normas do ordenamento jurídico.</w:t>
      </w:r>
    </w:p>
    <w:p w:rsidR="0068297B" w:rsidRDefault="00B53D0F" w:rsidP="0068297B">
      <w:pPr>
        <w:tabs>
          <w:tab w:val="left" w:pos="1136"/>
        </w:tabs>
        <w:ind w:left="0" w:firstLine="1134"/>
        <w:rPr>
          <w:rFonts w:ascii="Times New Roman" w:hAnsi="Times New Roman"/>
          <w:sz w:val="24"/>
        </w:rPr>
      </w:pPr>
      <w:r>
        <w:rPr>
          <w:rFonts w:ascii="Times New Roman" w:hAnsi="Times New Roman" w:cs="Times New Roman"/>
          <w:sz w:val="24"/>
          <w:szCs w:val="24"/>
        </w:rPr>
        <w:t>Nesse</w:t>
      </w:r>
      <w:r w:rsidRPr="00B53D0F">
        <w:rPr>
          <w:rFonts w:ascii="Times New Roman" w:hAnsi="Times New Roman"/>
          <w:sz w:val="24"/>
        </w:rPr>
        <w:t xml:space="preserve"> sentido, o reno</w:t>
      </w:r>
      <w:r>
        <w:rPr>
          <w:rFonts w:ascii="Times New Roman" w:hAnsi="Times New Roman"/>
          <w:sz w:val="24"/>
        </w:rPr>
        <w:t>mado autor, José Afonso da</w:t>
      </w:r>
      <w:r w:rsidR="0068297B">
        <w:rPr>
          <w:rFonts w:ascii="Times New Roman" w:hAnsi="Times New Roman"/>
          <w:sz w:val="24"/>
        </w:rPr>
        <w:t xml:space="preserve"> Silva</w:t>
      </w:r>
      <w:r>
        <w:rPr>
          <w:rFonts w:ascii="Times New Roman" w:hAnsi="Times New Roman"/>
          <w:sz w:val="24"/>
        </w:rPr>
        <w:t xml:space="preserve"> </w:t>
      </w:r>
      <w:r w:rsidRPr="00B53D0F">
        <w:rPr>
          <w:rFonts w:ascii="Times New Roman" w:hAnsi="Times New Roman"/>
          <w:sz w:val="24"/>
        </w:rPr>
        <w:t>conceitua:</w:t>
      </w:r>
    </w:p>
    <w:p w:rsidR="00B53D0F" w:rsidRDefault="0068297B" w:rsidP="0068297B">
      <w:pPr>
        <w:tabs>
          <w:tab w:val="left" w:pos="2272"/>
        </w:tabs>
        <w:spacing w:line="240" w:lineRule="auto"/>
        <w:ind w:left="2268" w:hanging="2268"/>
        <w:rPr>
          <w:rFonts w:ascii="Times New Roman" w:hAnsi="Times New Roman"/>
          <w:sz w:val="20"/>
          <w:szCs w:val="20"/>
        </w:rPr>
      </w:pPr>
      <w:r>
        <w:rPr>
          <w:rFonts w:ascii="Times New Roman" w:hAnsi="Times New Roman"/>
          <w:sz w:val="24"/>
        </w:rPr>
        <w:t xml:space="preserve">                                      </w:t>
      </w:r>
      <w:r w:rsidR="00B53D0F">
        <w:rPr>
          <w:rFonts w:ascii="Times New Roman" w:hAnsi="Times New Roman"/>
          <w:sz w:val="20"/>
        </w:rPr>
        <w:t xml:space="preserve">Nossa Constituição é rígida. Em consequência, é a lei fundamental e suprema do Estado brasileiro. Toda autoridade só nela encontra fundamento e só ela confere poderes e competências governamentais. Nem o governo federal, nem os governos dos Estados, nem os dos municípios ou do Distrito Federal são soberanos, porque todos são limitados, expressa ou implicitamente, pelas normas positivas daquela lei </w:t>
      </w:r>
      <w:r w:rsidR="00EE0BC5">
        <w:rPr>
          <w:rFonts w:ascii="Times New Roman" w:hAnsi="Times New Roman"/>
          <w:sz w:val="20"/>
        </w:rPr>
        <w:t>fundamental.</w:t>
      </w:r>
      <w:r w:rsidRPr="0068297B">
        <w:rPr>
          <w:rFonts w:ascii="Times New Roman" w:hAnsi="Times New Roman"/>
          <w:sz w:val="24"/>
        </w:rPr>
        <w:t xml:space="preserve"> </w:t>
      </w:r>
      <w:r w:rsidRPr="0068297B">
        <w:rPr>
          <w:rFonts w:ascii="Times New Roman" w:hAnsi="Times New Roman"/>
          <w:sz w:val="20"/>
          <w:szCs w:val="20"/>
        </w:rPr>
        <w:t>(Silva</w:t>
      </w:r>
      <w:r>
        <w:rPr>
          <w:rFonts w:ascii="Times New Roman" w:hAnsi="Times New Roman"/>
          <w:sz w:val="20"/>
          <w:szCs w:val="20"/>
        </w:rPr>
        <w:t xml:space="preserve">, 2011, </w:t>
      </w:r>
      <w:r w:rsidRPr="0068297B">
        <w:rPr>
          <w:rFonts w:ascii="Times New Roman" w:hAnsi="Times New Roman"/>
          <w:sz w:val="20"/>
          <w:szCs w:val="20"/>
        </w:rPr>
        <w:t>p.46)</w:t>
      </w:r>
    </w:p>
    <w:p w:rsidR="0068297B" w:rsidRPr="0068297B" w:rsidRDefault="0068297B" w:rsidP="0068297B">
      <w:pPr>
        <w:tabs>
          <w:tab w:val="left" w:pos="2272"/>
        </w:tabs>
        <w:spacing w:line="240" w:lineRule="auto"/>
        <w:ind w:left="2268" w:hanging="2268"/>
        <w:rPr>
          <w:rFonts w:ascii="Times New Roman" w:hAnsi="Times New Roman"/>
          <w:sz w:val="20"/>
          <w:szCs w:val="20"/>
        </w:rPr>
      </w:pPr>
    </w:p>
    <w:p w:rsidR="00775ADC" w:rsidRPr="00CE2E37" w:rsidRDefault="003723CE" w:rsidP="003723CE">
      <w:pPr>
        <w:pStyle w:val="PargrafodaLista"/>
        <w:tabs>
          <w:tab w:val="left" w:pos="1134"/>
        </w:tabs>
        <w:ind w:left="0"/>
        <w:rPr>
          <w:rFonts w:ascii="Times New Roman" w:hAnsi="Times New Roman" w:cs="Times New Roman"/>
          <w:sz w:val="24"/>
          <w:szCs w:val="24"/>
        </w:rPr>
      </w:pPr>
      <w:r>
        <w:rPr>
          <w:rFonts w:ascii="Times New Roman" w:hAnsi="Times New Roman" w:cs="Times New Roman"/>
          <w:sz w:val="24"/>
          <w:szCs w:val="24"/>
        </w:rPr>
        <w:t xml:space="preserve">                   </w:t>
      </w:r>
      <w:r w:rsidR="007D64A6">
        <w:rPr>
          <w:rFonts w:ascii="Times New Roman" w:hAnsi="Times New Roman" w:cs="Times New Roman"/>
          <w:sz w:val="24"/>
          <w:szCs w:val="24"/>
        </w:rPr>
        <w:t>Portanto,</w:t>
      </w:r>
      <w:r w:rsidR="00864FF2">
        <w:rPr>
          <w:rFonts w:ascii="Times New Roman" w:hAnsi="Times New Roman" w:cs="Times New Roman"/>
          <w:sz w:val="24"/>
          <w:szCs w:val="24"/>
        </w:rPr>
        <w:t xml:space="preserve"> </w:t>
      </w:r>
      <w:r w:rsidR="007D64A6">
        <w:rPr>
          <w:rFonts w:ascii="Times New Roman" w:hAnsi="Times New Roman" w:cs="Times New Roman"/>
          <w:sz w:val="24"/>
          <w:szCs w:val="24"/>
        </w:rPr>
        <w:t>a</w:t>
      </w:r>
      <w:r w:rsidR="00864FF2">
        <w:rPr>
          <w:rFonts w:ascii="Times New Roman" w:hAnsi="Times New Roman" w:cs="Times New Roman"/>
          <w:sz w:val="24"/>
          <w:szCs w:val="24"/>
        </w:rPr>
        <w:t>s</w:t>
      </w:r>
      <w:r w:rsidR="007D64A6">
        <w:rPr>
          <w:rFonts w:ascii="Times New Roman" w:hAnsi="Times New Roman" w:cs="Times New Roman"/>
          <w:sz w:val="24"/>
          <w:szCs w:val="24"/>
        </w:rPr>
        <w:t xml:space="preserve"> norma</w:t>
      </w:r>
      <w:r w:rsidR="00864FF2">
        <w:rPr>
          <w:rFonts w:ascii="Times New Roman" w:hAnsi="Times New Roman" w:cs="Times New Roman"/>
          <w:sz w:val="24"/>
          <w:szCs w:val="24"/>
        </w:rPr>
        <w:t>s do ordenamento jurídico só terão</w:t>
      </w:r>
      <w:r w:rsidR="007D64A6">
        <w:rPr>
          <w:rFonts w:ascii="Times New Roman" w:hAnsi="Times New Roman" w:cs="Times New Roman"/>
          <w:sz w:val="24"/>
          <w:szCs w:val="24"/>
        </w:rPr>
        <w:t xml:space="preserve"> validade se obedece</w:t>
      </w:r>
      <w:r w:rsidR="00864FF2">
        <w:rPr>
          <w:rFonts w:ascii="Times New Roman" w:hAnsi="Times New Roman" w:cs="Times New Roman"/>
          <w:sz w:val="24"/>
          <w:szCs w:val="24"/>
        </w:rPr>
        <w:t>rem</w:t>
      </w:r>
      <w:r w:rsidR="007D64A6">
        <w:rPr>
          <w:rFonts w:ascii="Times New Roman" w:hAnsi="Times New Roman" w:cs="Times New Roman"/>
          <w:sz w:val="24"/>
          <w:szCs w:val="24"/>
        </w:rPr>
        <w:t xml:space="preserve"> à hierarquia da Constituição Federal. </w:t>
      </w:r>
      <w:r w:rsidR="00864FF2">
        <w:rPr>
          <w:rFonts w:ascii="Times New Roman" w:hAnsi="Times New Roman" w:cs="Times New Roman"/>
          <w:sz w:val="24"/>
          <w:szCs w:val="24"/>
        </w:rPr>
        <w:t>Sendo</w:t>
      </w:r>
      <w:r w:rsidR="007D64A6">
        <w:rPr>
          <w:rFonts w:ascii="Times New Roman" w:hAnsi="Times New Roman" w:cs="Times New Roman"/>
          <w:sz w:val="24"/>
          <w:szCs w:val="24"/>
        </w:rPr>
        <w:t xml:space="preserve"> </w:t>
      </w:r>
      <w:r w:rsidR="00864FF2">
        <w:rPr>
          <w:rFonts w:ascii="Times New Roman" w:hAnsi="Times New Roman" w:cs="Times New Roman"/>
          <w:sz w:val="24"/>
          <w:szCs w:val="24"/>
        </w:rPr>
        <w:t>elas submetidas ao controle de constitucionalidade para garantir a sua validade.</w:t>
      </w:r>
    </w:p>
    <w:p w:rsidR="00C25567" w:rsidRPr="00C25567" w:rsidRDefault="00C25567" w:rsidP="00F9067C">
      <w:pPr>
        <w:tabs>
          <w:tab w:val="left" w:pos="1136"/>
        </w:tabs>
        <w:ind w:left="0"/>
        <w:rPr>
          <w:rFonts w:ascii="Times New Roman" w:hAnsi="Times New Roman"/>
          <w:sz w:val="20"/>
        </w:rPr>
      </w:pPr>
      <w:r>
        <w:rPr>
          <w:rFonts w:ascii="Times New Roman" w:hAnsi="Times New Roman"/>
          <w:sz w:val="24"/>
        </w:rPr>
        <w:tab/>
      </w:r>
    </w:p>
    <w:p w:rsidR="00C25567" w:rsidRDefault="00C25567" w:rsidP="00C25567">
      <w:pPr>
        <w:pStyle w:val="PargrafodaLista"/>
        <w:ind w:left="1134"/>
        <w:rPr>
          <w:rFonts w:ascii="Times New Roman" w:hAnsi="Times New Roman" w:cs="Times New Roman"/>
          <w:b/>
          <w:sz w:val="24"/>
          <w:szCs w:val="24"/>
        </w:rPr>
      </w:pPr>
    </w:p>
    <w:p w:rsidR="00D16DD9" w:rsidRPr="000633BF" w:rsidRDefault="000633BF" w:rsidP="00444FF0">
      <w:pPr>
        <w:ind w:left="0"/>
        <w:rPr>
          <w:rFonts w:ascii="Times New Roman" w:hAnsi="Times New Roman" w:cs="Times New Roman"/>
          <w:b/>
          <w:sz w:val="24"/>
          <w:szCs w:val="24"/>
        </w:rPr>
      </w:pPr>
      <w:r>
        <w:rPr>
          <w:rFonts w:ascii="Times New Roman" w:hAnsi="Times New Roman" w:cs="Times New Roman"/>
          <w:b/>
          <w:sz w:val="24"/>
          <w:szCs w:val="24"/>
        </w:rPr>
        <w:t>2.2.</w:t>
      </w:r>
      <w:r w:rsidR="003376E9" w:rsidRPr="000633BF">
        <w:rPr>
          <w:rFonts w:ascii="Times New Roman" w:hAnsi="Times New Roman" w:cs="Times New Roman"/>
          <w:b/>
          <w:sz w:val="24"/>
          <w:szCs w:val="24"/>
        </w:rPr>
        <w:t xml:space="preserve"> </w:t>
      </w:r>
      <w:r w:rsidR="00444FF0">
        <w:rPr>
          <w:rFonts w:ascii="Times New Roman" w:hAnsi="Times New Roman" w:cs="Times New Roman"/>
          <w:b/>
          <w:sz w:val="24"/>
          <w:szCs w:val="24"/>
        </w:rPr>
        <w:t xml:space="preserve"> </w:t>
      </w:r>
      <w:r w:rsidR="00D16DD9" w:rsidRPr="000633BF">
        <w:rPr>
          <w:rFonts w:ascii="Times New Roman" w:hAnsi="Times New Roman" w:cs="Times New Roman"/>
          <w:b/>
          <w:sz w:val="24"/>
          <w:szCs w:val="24"/>
        </w:rPr>
        <w:t>IMPORTÂNCIA DO CONTROLE DE CONSTITUCIONALIDADE.</w:t>
      </w:r>
    </w:p>
    <w:p w:rsidR="0029699D" w:rsidRDefault="0029699D" w:rsidP="00D16DD9">
      <w:pPr>
        <w:rPr>
          <w:rFonts w:ascii="Times New Roman" w:hAnsi="Times New Roman" w:cs="Times New Roman"/>
          <w:sz w:val="24"/>
          <w:szCs w:val="24"/>
        </w:rPr>
      </w:pPr>
    </w:p>
    <w:p w:rsidR="00D16DD9" w:rsidRDefault="00D16DD9" w:rsidP="003723CE">
      <w:pPr>
        <w:ind w:left="0" w:firstLine="1134"/>
        <w:rPr>
          <w:rFonts w:ascii="Times New Roman" w:hAnsi="Times New Roman" w:cs="Times New Roman"/>
          <w:sz w:val="24"/>
          <w:szCs w:val="24"/>
        </w:rPr>
      </w:pPr>
      <w:r w:rsidRPr="00334ECD">
        <w:rPr>
          <w:rFonts w:ascii="Times New Roman" w:hAnsi="Times New Roman" w:cs="Times New Roman"/>
          <w:sz w:val="24"/>
          <w:szCs w:val="24"/>
        </w:rPr>
        <w:t>O co</w:t>
      </w:r>
      <w:r>
        <w:rPr>
          <w:rFonts w:ascii="Times New Roman" w:hAnsi="Times New Roman" w:cs="Times New Roman"/>
          <w:sz w:val="24"/>
          <w:szCs w:val="24"/>
        </w:rPr>
        <w:t>ntrole de constitucionalidade verifica a adequação das normas, das leis, a sua compatibilidade com a Constituição e verifica ainda seus requisitos formais e materiais</w:t>
      </w:r>
      <w:r w:rsidR="007D64A6">
        <w:rPr>
          <w:rFonts w:ascii="Times New Roman" w:hAnsi="Times New Roman" w:cs="Times New Roman"/>
          <w:sz w:val="24"/>
          <w:szCs w:val="24"/>
        </w:rPr>
        <w:t>;</w:t>
      </w:r>
      <w:r>
        <w:rPr>
          <w:rFonts w:ascii="Times New Roman" w:hAnsi="Times New Roman" w:cs="Times New Roman"/>
          <w:sz w:val="24"/>
          <w:szCs w:val="24"/>
        </w:rPr>
        <w:t xml:space="preserve"> estes </w:t>
      </w:r>
      <w:r>
        <w:rPr>
          <w:rFonts w:ascii="Times New Roman" w:hAnsi="Times New Roman" w:cs="Times New Roman"/>
          <w:sz w:val="24"/>
          <w:szCs w:val="24"/>
        </w:rPr>
        <w:lastRenderedPageBreak/>
        <w:t xml:space="preserve">devem estar em </w:t>
      </w:r>
      <w:r w:rsidR="006F5C8B">
        <w:rPr>
          <w:rFonts w:ascii="Times New Roman" w:hAnsi="Times New Roman" w:cs="Times New Roman"/>
          <w:sz w:val="24"/>
          <w:szCs w:val="24"/>
        </w:rPr>
        <w:t>concordância com a lei suprema, pois</w:t>
      </w:r>
      <w:r>
        <w:rPr>
          <w:rFonts w:ascii="Times New Roman" w:hAnsi="Times New Roman" w:cs="Times New Roman"/>
          <w:sz w:val="24"/>
          <w:szCs w:val="24"/>
        </w:rPr>
        <w:t xml:space="preserve"> as normas que integram todo o sistema jurídico só serão válidas se conformarem com as normas constitucionais</w:t>
      </w:r>
      <w:r w:rsidR="00864FF2">
        <w:rPr>
          <w:rFonts w:ascii="Times New Roman" w:hAnsi="Times New Roman" w:cs="Times New Roman"/>
          <w:sz w:val="24"/>
          <w:szCs w:val="24"/>
        </w:rPr>
        <w:t>.</w:t>
      </w:r>
      <w:r w:rsidR="00CF3436">
        <w:rPr>
          <w:rFonts w:ascii="Times New Roman" w:hAnsi="Times New Roman" w:cs="Times New Roman"/>
          <w:sz w:val="24"/>
          <w:szCs w:val="24"/>
        </w:rPr>
        <w:t xml:space="preserve"> O controle de constitucionalidade vem para garantir a supremacia da Constituição Federal</w:t>
      </w:r>
      <w:r w:rsidR="00995191">
        <w:rPr>
          <w:rFonts w:ascii="Times New Roman" w:hAnsi="Times New Roman" w:cs="Times New Roman"/>
          <w:sz w:val="24"/>
          <w:szCs w:val="24"/>
        </w:rPr>
        <w:t xml:space="preserve"> juntamente com a garantia dos direitos e garantias fundamentais nela previstos</w:t>
      </w:r>
      <w:r w:rsidR="00CF3436">
        <w:rPr>
          <w:rFonts w:ascii="Times New Roman" w:hAnsi="Times New Roman" w:cs="Times New Roman"/>
          <w:sz w:val="24"/>
          <w:szCs w:val="24"/>
        </w:rPr>
        <w:t>, onde o princípio dessa supremacia requer que todas as normas, leis, decretos e quaisquer procedimentos jurídicos se conformem com os preceitos da Constituição. Sendo que nenhuma norma do ordenamento jurídico pode se omitir a aplic</w:t>
      </w:r>
      <w:r w:rsidR="0029699D">
        <w:rPr>
          <w:rFonts w:ascii="Times New Roman" w:hAnsi="Times New Roman" w:cs="Times New Roman"/>
          <w:sz w:val="24"/>
          <w:szCs w:val="24"/>
        </w:rPr>
        <w:t>ação das normas constitucionais, quando a Constituição assim o exigir, pois assim será considerado como uma conduta inconstitucional. Ressalta-se ainda que nenhum ato normativo pode modificá-la ou suprimi-la, uma vez que necessariamente dela decorre.</w:t>
      </w:r>
    </w:p>
    <w:p w:rsidR="00243930" w:rsidRDefault="00243930" w:rsidP="003723CE">
      <w:pPr>
        <w:tabs>
          <w:tab w:val="left" w:pos="1136"/>
        </w:tabs>
        <w:ind w:left="0" w:firstLine="1134"/>
        <w:rPr>
          <w:rFonts w:ascii="Times New Roman" w:hAnsi="Times New Roman"/>
          <w:sz w:val="24"/>
        </w:rPr>
      </w:pPr>
      <w:r>
        <w:rPr>
          <w:rFonts w:ascii="Times New Roman" w:hAnsi="Times New Roman"/>
          <w:sz w:val="24"/>
        </w:rPr>
        <w:t>A inconstitucionalidade da lei significa o rompimento da relação de compatibilidade com a Co</w:t>
      </w:r>
      <w:r w:rsidR="00435DC3">
        <w:rPr>
          <w:rFonts w:ascii="Times New Roman" w:hAnsi="Times New Roman"/>
          <w:sz w:val="24"/>
        </w:rPr>
        <w:t>n</w:t>
      </w:r>
      <w:r>
        <w:rPr>
          <w:rFonts w:ascii="Times New Roman" w:hAnsi="Times New Roman"/>
          <w:sz w:val="24"/>
        </w:rPr>
        <w:t>stituição.</w:t>
      </w:r>
    </w:p>
    <w:p w:rsidR="00435DC3" w:rsidRDefault="00435DC3" w:rsidP="003723CE">
      <w:pPr>
        <w:tabs>
          <w:tab w:val="left" w:pos="1136"/>
        </w:tabs>
        <w:ind w:left="0" w:firstLine="1134"/>
        <w:rPr>
          <w:rFonts w:ascii="Times New Roman" w:hAnsi="Times New Roman"/>
          <w:sz w:val="24"/>
        </w:rPr>
      </w:pPr>
      <w:r>
        <w:rPr>
          <w:rFonts w:ascii="Times New Roman" w:hAnsi="Times New Roman"/>
          <w:sz w:val="24"/>
        </w:rPr>
        <w:t xml:space="preserve"> Na inconstitucionalidade formal a norma é elaborada fora das regras de procedimentos legais</w:t>
      </w:r>
      <w:r w:rsidR="008C5991">
        <w:rPr>
          <w:rFonts w:ascii="Times New Roman" w:hAnsi="Times New Roman"/>
          <w:sz w:val="24"/>
        </w:rPr>
        <w:t>, mesmo que o seu conteúdo seja procedente ela possui um vício em sua formação, podendo ser o vício subjetivo ou objetivo.</w:t>
      </w:r>
    </w:p>
    <w:p w:rsidR="008C5991" w:rsidRDefault="008C5991" w:rsidP="003723CE">
      <w:pPr>
        <w:tabs>
          <w:tab w:val="left" w:pos="1136"/>
        </w:tabs>
        <w:ind w:left="0" w:firstLine="1134"/>
        <w:rPr>
          <w:rFonts w:ascii="Times New Roman" w:hAnsi="Times New Roman"/>
          <w:sz w:val="24"/>
        </w:rPr>
      </w:pPr>
      <w:r>
        <w:rPr>
          <w:rFonts w:ascii="Times New Roman" w:hAnsi="Times New Roman"/>
          <w:sz w:val="24"/>
        </w:rPr>
        <w:t>Na inconstitucionalidade material é o seu conteúdo que não está em conformidade com a Constituição, ou seja, difere de matéria constitucional.</w:t>
      </w:r>
    </w:p>
    <w:p w:rsidR="008C5991" w:rsidRPr="00334ECD" w:rsidRDefault="008C5991" w:rsidP="003723CE">
      <w:pPr>
        <w:tabs>
          <w:tab w:val="left" w:pos="1136"/>
        </w:tabs>
        <w:ind w:left="0" w:firstLine="1134"/>
        <w:rPr>
          <w:rFonts w:ascii="Times New Roman" w:hAnsi="Times New Roman"/>
          <w:sz w:val="24"/>
        </w:rPr>
      </w:pPr>
      <w:r>
        <w:rPr>
          <w:rFonts w:ascii="Times New Roman" w:hAnsi="Times New Roman"/>
          <w:sz w:val="24"/>
        </w:rPr>
        <w:t xml:space="preserve">Se os atos jurídicos não forem compatíveis com a constituição eles serão nulos, inválidos, pois a Constituição está em um nível máximo de hierarquia obrigando todos os demais atos </w:t>
      </w:r>
      <w:r w:rsidR="000633BF">
        <w:rPr>
          <w:rFonts w:ascii="Times New Roman" w:hAnsi="Times New Roman"/>
          <w:sz w:val="24"/>
        </w:rPr>
        <w:t>normativos inferiores a manter uma relação de compatibilidade para com ela.</w:t>
      </w:r>
    </w:p>
    <w:p w:rsidR="008C5991" w:rsidRDefault="008C5991" w:rsidP="003723CE">
      <w:pPr>
        <w:tabs>
          <w:tab w:val="left" w:pos="2272"/>
        </w:tabs>
        <w:spacing w:line="240" w:lineRule="auto"/>
        <w:ind w:left="2268" w:hanging="2268"/>
        <w:rPr>
          <w:rFonts w:ascii="Times New Roman" w:hAnsi="Times New Roman"/>
          <w:sz w:val="20"/>
        </w:rPr>
      </w:pPr>
      <w:r>
        <w:rPr>
          <w:rFonts w:ascii="Times New Roman" w:hAnsi="Times New Roman"/>
          <w:sz w:val="20"/>
        </w:rPr>
        <w:t xml:space="preserve">                                             A ideia de intersecção entre controle de constitucionalidade e constituições rígidas é tamanha que o Estado onde inexistir o controle, a Constituição será flexível, por mais que a mesma se denomine rígida, pois </w:t>
      </w:r>
      <w:proofErr w:type="gramStart"/>
      <w:r>
        <w:rPr>
          <w:rFonts w:ascii="Times New Roman" w:hAnsi="Times New Roman"/>
          <w:sz w:val="20"/>
        </w:rPr>
        <w:t>o Poder Constituinte ilimitado</w:t>
      </w:r>
      <w:proofErr w:type="gramEnd"/>
      <w:r>
        <w:rPr>
          <w:rFonts w:ascii="Times New Roman" w:hAnsi="Times New Roman"/>
          <w:sz w:val="20"/>
        </w:rPr>
        <w:t xml:space="preserve"> estará em</w:t>
      </w:r>
      <w:r w:rsidR="00EE0BC5">
        <w:rPr>
          <w:rFonts w:ascii="Times New Roman" w:hAnsi="Times New Roman"/>
          <w:sz w:val="20"/>
        </w:rPr>
        <w:t xml:space="preserve"> mãos do legislador ordinário.</w:t>
      </w:r>
      <w:r w:rsidR="0068297B" w:rsidRPr="0068297B">
        <w:rPr>
          <w:rFonts w:ascii="Times New Roman" w:hAnsi="Times New Roman" w:cs="Times New Roman"/>
          <w:sz w:val="24"/>
          <w:szCs w:val="24"/>
        </w:rPr>
        <w:t xml:space="preserve"> </w:t>
      </w:r>
      <w:r w:rsidR="0068297B" w:rsidRPr="0068297B">
        <w:rPr>
          <w:rFonts w:ascii="Times New Roman" w:hAnsi="Times New Roman" w:cs="Times New Roman"/>
          <w:sz w:val="20"/>
          <w:szCs w:val="20"/>
        </w:rPr>
        <w:t>(Moraes</w:t>
      </w:r>
      <w:r w:rsidR="0068297B">
        <w:rPr>
          <w:rFonts w:ascii="Times New Roman" w:hAnsi="Times New Roman" w:cs="Times New Roman"/>
          <w:sz w:val="20"/>
          <w:szCs w:val="20"/>
        </w:rPr>
        <w:t xml:space="preserve">, 2011, </w:t>
      </w:r>
      <w:r w:rsidR="0068297B" w:rsidRPr="0068297B">
        <w:rPr>
          <w:rFonts w:ascii="Times New Roman" w:hAnsi="Times New Roman" w:cs="Times New Roman"/>
          <w:sz w:val="20"/>
          <w:szCs w:val="20"/>
        </w:rPr>
        <w:t>p.635)</w:t>
      </w:r>
    </w:p>
    <w:p w:rsidR="003723CE" w:rsidRPr="00B53D0F" w:rsidRDefault="003723CE" w:rsidP="008C5991">
      <w:pPr>
        <w:tabs>
          <w:tab w:val="left" w:pos="2272"/>
        </w:tabs>
        <w:spacing w:line="240" w:lineRule="auto"/>
        <w:ind w:left="2268" w:hanging="2268"/>
        <w:rPr>
          <w:rFonts w:ascii="Times New Roman" w:hAnsi="Times New Roman"/>
          <w:sz w:val="24"/>
        </w:rPr>
      </w:pPr>
    </w:p>
    <w:p w:rsidR="008C5991" w:rsidRDefault="008C5991" w:rsidP="003723CE">
      <w:pPr>
        <w:tabs>
          <w:tab w:val="left" w:pos="1136"/>
        </w:tabs>
        <w:ind w:left="0" w:firstLine="1134"/>
        <w:rPr>
          <w:rFonts w:ascii="Times New Roman" w:hAnsi="Times New Roman"/>
          <w:sz w:val="24"/>
        </w:rPr>
      </w:pPr>
      <w:r>
        <w:rPr>
          <w:rFonts w:ascii="Times New Roman" w:hAnsi="Times New Roman"/>
          <w:sz w:val="24"/>
        </w:rPr>
        <w:t>Assim onde inexistir o controle de constitucionalidade abrirá espaço para a flexibilidade da Constituição, mesmo que esta ainda se denomine rígida. Daí sobressai-se a importância do controle de constitucionalidade.</w:t>
      </w:r>
      <w:r w:rsidR="000633BF">
        <w:rPr>
          <w:rFonts w:ascii="Times New Roman" w:hAnsi="Times New Roman"/>
          <w:sz w:val="24"/>
        </w:rPr>
        <w:t xml:space="preserve"> Assim, não se pode exigir nem mesmo do chefe do Poder Executivo que se cumpra uma lei inconstitucional, podendo negar-se, sem prejuízo de avaliação posterior da pelo Poder Judiciário, de cumpri-las. </w:t>
      </w:r>
    </w:p>
    <w:p w:rsidR="006F5C8B" w:rsidRDefault="006F5C8B" w:rsidP="00D16DD9">
      <w:pPr>
        <w:rPr>
          <w:rFonts w:ascii="Times New Roman" w:hAnsi="Times New Roman" w:cs="Times New Roman"/>
          <w:sz w:val="24"/>
          <w:szCs w:val="24"/>
        </w:rPr>
      </w:pPr>
    </w:p>
    <w:p w:rsidR="006F5C8B" w:rsidRPr="00334ECD" w:rsidRDefault="006F5C8B" w:rsidP="00D16DD9">
      <w:pPr>
        <w:rPr>
          <w:rFonts w:ascii="Times New Roman" w:hAnsi="Times New Roman" w:cs="Times New Roman"/>
          <w:sz w:val="24"/>
          <w:szCs w:val="24"/>
        </w:rPr>
      </w:pPr>
    </w:p>
    <w:p w:rsidR="00D16DD9" w:rsidRPr="00120571" w:rsidRDefault="00D16DD9" w:rsidP="00D16DD9">
      <w:pPr>
        <w:rPr>
          <w:rFonts w:ascii="Times New Roman" w:hAnsi="Times New Roman" w:cs="Times New Roman"/>
          <w:b/>
          <w:sz w:val="24"/>
          <w:szCs w:val="24"/>
        </w:rPr>
      </w:pPr>
    </w:p>
    <w:p w:rsidR="00C25567" w:rsidRPr="00EE19C6" w:rsidRDefault="000633BF" w:rsidP="00EE19C6">
      <w:pPr>
        <w:ind w:left="0"/>
        <w:rPr>
          <w:rFonts w:ascii="Times New Roman" w:hAnsi="Times New Roman" w:cs="Times New Roman"/>
          <w:b/>
          <w:sz w:val="24"/>
          <w:szCs w:val="24"/>
        </w:rPr>
      </w:pPr>
      <w:r>
        <w:rPr>
          <w:rFonts w:ascii="Times New Roman" w:hAnsi="Times New Roman" w:cs="Times New Roman"/>
          <w:b/>
          <w:sz w:val="24"/>
          <w:szCs w:val="24"/>
        </w:rPr>
        <w:t>3</w:t>
      </w:r>
      <w:r w:rsidR="00FF5725">
        <w:rPr>
          <w:rFonts w:ascii="Times New Roman" w:hAnsi="Times New Roman" w:cs="Times New Roman"/>
          <w:b/>
          <w:sz w:val="24"/>
          <w:szCs w:val="24"/>
        </w:rPr>
        <w:t>.</w:t>
      </w:r>
      <w:r w:rsidR="00FF5725" w:rsidRPr="00FF5725">
        <w:rPr>
          <w:rFonts w:ascii="Times New Roman" w:hAnsi="Times New Roman" w:cs="Times New Roman"/>
          <w:b/>
          <w:sz w:val="24"/>
          <w:szCs w:val="24"/>
        </w:rPr>
        <w:t xml:space="preserve"> </w:t>
      </w:r>
      <w:r w:rsidR="00444FF0">
        <w:rPr>
          <w:rFonts w:ascii="Times New Roman" w:hAnsi="Times New Roman" w:cs="Times New Roman"/>
          <w:b/>
          <w:sz w:val="24"/>
          <w:szCs w:val="24"/>
        </w:rPr>
        <w:t xml:space="preserve"> </w:t>
      </w:r>
      <w:r w:rsidR="00FF5725" w:rsidRPr="00EE19C6">
        <w:rPr>
          <w:rFonts w:ascii="Times New Roman" w:hAnsi="Times New Roman" w:cs="Times New Roman"/>
          <w:b/>
          <w:sz w:val="24"/>
          <w:szCs w:val="24"/>
        </w:rPr>
        <w:t>SISTEMAS DE CO</w:t>
      </w:r>
      <w:r w:rsidR="00384DC4">
        <w:rPr>
          <w:rFonts w:ascii="Times New Roman" w:hAnsi="Times New Roman" w:cs="Times New Roman"/>
          <w:b/>
          <w:sz w:val="24"/>
          <w:szCs w:val="24"/>
        </w:rPr>
        <w:t>NTROLE DE INCONSTITUCIONALIDADE</w:t>
      </w:r>
      <w:r w:rsidR="006F5C8B" w:rsidRPr="00EE19C6">
        <w:rPr>
          <w:rFonts w:ascii="Times New Roman" w:hAnsi="Times New Roman" w:cs="Times New Roman"/>
          <w:b/>
          <w:sz w:val="24"/>
          <w:szCs w:val="24"/>
        </w:rPr>
        <w:t xml:space="preserve"> </w:t>
      </w:r>
    </w:p>
    <w:p w:rsidR="00F60CED" w:rsidRDefault="00F60CED" w:rsidP="00334ECD">
      <w:pPr>
        <w:pStyle w:val="PargrafodaLista"/>
        <w:ind w:left="0"/>
        <w:rPr>
          <w:rFonts w:ascii="Times New Roman" w:hAnsi="Times New Roman" w:cs="Times New Roman"/>
          <w:b/>
          <w:sz w:val="24"/>
          <w:szCs w:val="24"/>
        </w:rPr>
      </w:pPr>
    </w:p>
    <w:p w:rsidR="005C67AE" w:rsidRPr="00F60CED" w:rsidRDefault="000633BF" w:rsidP="00F60CED">
      <w:pPr>
        <w:pStyle w:val="PargrafodaLista"/>
        <w:ind w:left="0"/>
        <w:rPr>
          <w:rFonts w:ascii="Times New Roman" w:hAnsi="Times New Roman" w:cs="Times New Roman"/>
          <w:b/>
          <w:sz w:val="24"/>
          <w:szCs w:val="24"/>
        </w:rPr>
      </w:pPr>
      <w:r>
        <w:rPr>
          <w:rFonts w:ascii="Times New Roman" w:hAnsi="Times New Roman" w:cs="Times New Roman"/>
          <w:b/>
          <w:sz w:val="24"/>
          <w:szCs w:val="24"/>
        </w:rPr>
        <w:t>3.1. QUANTO AO MOMENTO DE REALIZAÇÃO</w:t>
      </w:r>
      <w:r w:rsidR="00F60CED">
        <w:rPr>
          <w:rFonts w:ascii="Times New Roman" w:hAnsi="Times New Roman" w:cs="Times New Roman"/>
          <w:b/>
          <w:sz w:val="24"/>
          <w:szCs w:val="24"/>
        </w:rPr>
        <w:t>.</w:t>
      </w:r>
    </w:p>
    <w:p w:rsidR="000633BF" w:rsidRDefault="000633BF" w:rsidP="003723CE">
      <w:pPr>
        <w:pStyle w:val="PargrafodaLista"/>
        <w:ind w:left="0" w:firstLine="1134"/>
        <w:rPr>
          <w:rFonts w:ascii="Times New Roman" w:hAnsi="Times New Roman" w:cs="Times New Roman"/>
          <w:sz w:val="24"/>
          <w:szCs w:val="24"/>
        </w:rPr>
      </w:pPr>
      <w:r w:rsidRPr="000633BF">
        <w:rPr>
          <w:rFonts w:ascii="Times New Roman" w:hAnsi="Times New Roman" w:cs="Times New Roman"/>
          <w:sz w:val="24"/>
          <w:szCs w:val="24"/>
        </w:rPr>
        <w:lastRenderedPageBreak/>
        <w:t xml:space="preserve">A partir do momento em que a lei </w:t>
      </w:r>
      <w:r>
        <w:rPr>
          <w:rFonts w:ascii="Times New Roman" w:hAnsi="Times New Roman" w:cs="Times New Roman"/>
          <w:sz w:val="24"/>
          <w:szCs w:val="24"/>
        </w:rPr>
        <w:t>ingressa no ordenamento jurídico</w:t>
      </w:r>
      <w:r w:rsidR="000162CB">
        <w:rPr>
          <w:rFonts w:ascii="Times New Roman" w:hAnsi="Times New Roman" w:cs="Times New Roman"/>
          <w:sz w:val="24"/>
          <w:szCs w:val="24"/>
        </w:rPr>
        <w:t xml:space="preserve"> ela deve passar pela apreciação dos Poderes Executivos e Legislativos para o controle de constitucionalidade, sendo essa a forma preventiva de controle, que tem como objetivo impedir que uma norma inconstitucional </w:t>
      </w:r>
      <w:proofErr w:type="gramStart"/>
      <w:r w:rsidR="000162CB">
        <w:rPr>
          <w:rFonts w:ascii="Times New Roman" w:hAnsi="Times New Roman" w:cs="Times New Roman"/>
          <w:sz w:val="24"/>
          <w:szCs w:val="24"/>
        </w:rPr>
        <w:t>ingresse</w:t>
      </w:r>
      <w:proofErr w:type="gramEnd"/>
      <w:r w:rsidR="000162CB">
        <w:rPr>
          <w:rFonts w:ascii="Times New Roman" w:hAnsi="Times New Roman" w:cs="Times New Roman"/>
          <w:sz w:val="24"/>
          <w:szCs w:val="24"/>
        </w:rPr>
        <w:t xml:space="preserve"> no ordenamento jurídico. </w:t>
      </w:r>
      <w:r w:rsidR="000F0D30">
        <w:rPr>
          <w:rFonts w:ascii="Times New Roman" w:hAnsi="Times New Roman" w:cs="Times New Roman"/>
          <w:sz w:val="24"/>
          <w:szCs w:val="24"/>
        </w:rPr>
        <w:t xml:space="preserve">O Controle de Constitucionalidade vem garantir o princípio da supremacia requerendo que todas as situações jurídicas se conformem com os princípios e preceitos da Constituição. </w:t>
      </w:r>
    </w:p>
    <w:p w:rsidR="000B091F" w:rsidRDefault="00565E9A" w:rsidP="003723CE">
      <w:pPr>
        <w:pStyle w:val="PargrafodaLista"/>
        <w:ind w:left="0" w:firstLine="1134"/>
        <w:rPr>
          <w:rFonts w:ascii="Arial" w:hAnsi="Arial" w:cs="Arial"/>
          <w:color w:val="000000"/>
          <w:sz w:val="18"/>
          <w:szCs w:val="18"/>
          <w:shd w:val="clear" w:color="auto" w:fill="FFFFFF"/>
        </w:rPr>
      </w:pPr>
      <w:r>
        <w:rPr>
          <w:rFonts w:ascii="Times New Roman" w:hAnsi="Times New Roman" w:cs="Times New Roman"/>
          <w:sz w:val="24"/>
          <w:szCs w:val="24"/>
        </w:rPr>
        <w:t>O Controle P</w:t>
      </w:r>
      <w:r w:rsidR="00D268CB">
        <w:rPr>
          <w:rFonts w:ascii="Times New Roman" w:hAnsi="Times New Roman" w:cs="Times New Roman"/>
          <w:sz w:val="24"/>
          <w:szCs w:val="24"/>
        </w:rPr>
        <w:t>reventivo</w:t>
      </w:r>
      <w:r w:rsidR="00E8741A">
        <w:rPr>
          <w:rFonts w:ascii="Times New Roman" w:hAnsi="Times New Roman" w:cs="Times New Roman"/>
          <w:sz w:val="24"/>
          <w:szCs w:val="24"/>
        </w:rPr>
        <w:t xml:space="preserve"> ou Prévio</w:t>
      </w:r>
      <w:r w:rsidR="00D268CB">
        <w:rPr>
          <w:rFonts w:ascii="Times New Roman" w:hAnsi="Times New Roman" w:cs="Times New Roman"/>
          <w:sz w:val="24"/>
          <w:szCs w:val="24"/>
        </w:rPr>
        <w:t xml:space="preserve"> é feito em primeiro lugar pelas Comissões da Câmara e do Senado, </w:t>
      </w:r>
      <w:r w:rsidR="00B136D8">
        <w:rPr>
          <w:rFonts w:ascii="Times New Roman" w:hAnsi="Times New Roman" w:cs="Times New Roman"/>
          <w:sz w:val="24"/>
          <w:szCs w:val="24"/>
        </w:rPr>
        <w:t>ou seja; pelas Comissões de Constituição e Justiça</w:t>
      </w:r>
      <w:r w:rsidR="000B091F">
        <w:rPr>
          <w:rFonts w:ascii="Times New Roman" w:hAnsi="Times New Roman" w:cs="Times New Roman"/>
          <w:sz w:val="24"/>
          <w:szCs w:val="24"/>
        </w:rPr>
        <w:t xml:space="preserve"> e pela Comissão de Constituição e Justiça e de Redação</w:t>
      </w:r>
      <w:r w:rsidR="000F0D30">
        <w:rPr>
          <w:rFonts w:ascii="Times New Roman" w:hAnsi="Times New Roman" w:cs="Times New Roman"/>
          <w:sz w:val="24"/>
          <w:szCs w:val="24"/>
        </w:rPr>
        <w:t>, cuja função precípua</w:t>
      </w:r>
      <w:r w:rsidR="00E8741A">
        <w:rPr>
          <w:rFonts w:ascii="Times New Roman" w:hAnsi="Times New Roman" w:cs="Times New Roman"/>
          <w:sz w:val="24"/>
          <w:szCs w:val="24"/>
        </w:rPr>
        <w:t xml:space="preserve"> é analisar a compatibilidade do projeto de lei ou aquelas propostas de emendas constitucionais apresentadas para serem inseridas na Constituição.</w:t>
      </w:r>
      <w:r w:rsidR="00B136D8">
        <w:rPr>
          <w:rFonts w:ascii="Times New Roman" w:hAnsi="Times New Roman" w:cs="Times New Roman"/>
          <w:sz w:val="24"/>
          <w:szCs w:val="24"/>
        </w:rPr>
        <w:t xml:space="preserve"> </w:t>
      </w:r>
      <w:r w:rsidR="00E8741A">
        <w:rPr>
          <w:rFonts w:ascii="Times New Roman" w:hAnsi="Times New Roman" w:cs="Times New Roman"/>
          <w:sz w:val="24"/>
          <w:szCs w:val="24"/>
        </w:rPr>
        <w:t>S</w:t>
      </w:r>
      <w:r w:rsidR="00D268CB">
        <w:rPr>
          <w:rFonts w:ascii="Times New Roman" w:hAnsi="Times New Roman" w:cs="Times New Roman"/>
          <w:sz w:val="24"/>
          <w:szCs w:val="24"/>
        </w:rPr>
        <w:t xml:space="preserve">endo que </w:t>
      </w:r>
      <w:r w:rsidR="00E8741A">
        <w:rPr>
          <w:rFonts w:ascii="Times New Roman" w:hAnsi="Times New Roman" w:cs="Times New Roman"/>
          <w:sz w:val="24"/>
          <w:szCs w:val="24"/>
        </w:rPr>
        <w:t>os</w:t>
      </w:r>
      <w:r w:rsidR="00D268CB">
        <w:rPr>
          <w:rFonts w:ascii="Times New Roman" w:hAnsi="Times New Roman" w:cs="Times New Roman"/>
          <w:sz w:val="24"/>
          <w:szCs w:val="24"/>
        </w:rPr>
        <w:t xml:space="preserve"> pareceres </w:t>
      </w:r>
      <w:r w:rsidR="00E8741A">
        <w:rPr>
          <w:rFonts w:ascii="Times New Roman" w:hAnsi="Times New Roman" w:cs="Times New Roman"/>
          <w:sz w:val="24"/>
          <w:szCs w:val="24"/>
        </w:rPr>
        <w:t xml:space="preserve">dessas Comissões </w:t>
      </w:r>
      <w:r w:rsidR="00D268CB">
        <w:rPr>
          <w:rFonts w:ascii="Times New Roman" w:hAnsi="Times New Roman" w:cs="Times New Roman"/>
          <w:sz w:val="24"/>
          <w:szCs w:val="24"/>
        </w:rPr>
        <w:t>costumam ser terminantes</w:t>
      </w:r>
      <w:r>
        <w:rPr>
          <w:rFonts w:ascii="Times New Roman" w:hAnsi="Times New Roman" w:cs="Times New Roman"/>
          <w:sz w:val="24"/>
          <w:szCs w:val="24"/>
        </w:rPr>
        <w:t xml:space="preserve">, </w:t>
      </w:r>
      <w:r w:rsidR="00B136D8">
        <w:rPr>
          <w:rFonts w:ascii="Times New Roman" w:hAnsi="Times New Roman" w:cs="Times New Roman"/>
          <w:sz w:val="24"/>
          <w:szCs w:val="24"/>
        </w:rPr>
        <w:t xml:space="preserve">e </w:t>
      </w:r>
      <w:r>
        <w:rPr>
          <w:rFonts w:ascii="Times New Roman" w:hAnsi="Times New Roman" w:cs="Times New Roman"/>
          <w:sz w:val="24"/>
          <w:szCs w:val="24"/>
        </w:rPr>
        <w:t>podendo esse controle ser feito também pelo Presidente da República através do veto jurídico e só excepcionalmente é feito pelo Poder Judiciário.</w:t>
      </w:r>
      <w:r w:rsidR="000B091F" w:rsidRPr="000B091F">
        <w:rPr>
          <w:rFonts w:ascii="Times New Roman" w:hAnsi="Times New Roman" w:cs="Times New Roman"/>
          <w:color w:val="000000"/>
          <w:sz w:val="24"/>
          <w:szCs w:val="24"/>
          <w:shd w:val="clear" w:color="auto" w:fill="FFFFFF"/>
        </w:rPr>
        <w:t xml:space="preserve"> O</w:t>
      </w:r>
      <w:r w:rsidR="000B091F">
        <w:rPr>
          <w:rFonts w:ascii="Times New Roman" w:hAnsi="Times New Roman" w:cs="Times New Roman"/>
          <w:color w:val="000000"/>
          <w:sz w:val="24"/>
          <w:szCs w:val="24"/>
          <w:shd w:val="clear" w:color="auto" w:fill="FFFFFF"/>
        </w:rPr>
        <w:t xml:space="preserve"> Controle Preventivo </w:t>
      </w:r>
      <w:r w:rsidR="00C40A93">
        <w:rPr>
          <w:rFonts w:ascii="Times New Roman" w:hAnsi="Times New Roman" w:cs="Times New Roman"/>
          <w:color w:val="000000"/>
          <w:sz w:val="24"/>
          <w:szCs w:val="24"/>
          <w:shd w:val="clear" w:color="auto" w:fill="FFFFFF"/>
        </w:rPr>
        <w:t>não ocorre sobre medidas provisórias, resoluções dos Tribunais e decretos.</w:t>
      </w:r>
    </w:p>
    <w:p w:rsidR="00565E9A" w:rsidRDefault="00C40A93" w:rsidP="00C40A93">
      <w:pPr>
        <w:pStyle w:val="PargrafodaLista"/>
        <w:tabs>
          <w:tab w:val="left" w:pos="1134"/>
        </w:tabs>
        <w:ind w:left="0"/>
        <w:rPr>
          <w:rFonts w:ascii="Times New Roman" w:hAnsi="Times New Roman" w:cs="Times New Roman"/>
          <w:sz w:val="24"/>
          <w:szCs w:val="24"/>
        </w:rPr>
      </w:pPr>
      <w:r>
        <w:rPr>
          <w:rFonts w:ascii="Arial" w:hAnsi="Arial" w:cs="Arial"/>
          <w:color w:val="000000"/>
          <w:sz w:val="18"/>
          <w:szCs w:val="18"/>
          <w:shd w:val="clear" w:color="auto" w:fill="FFFFFF"/>
        </w:rPr>
        <w:t xml:space="preserve">                       </w:t>
      </w:r>
      <w:r w:rsidR="00565E9A">
        <w:rPr>
          <w:rFonts w:ascii="Times New Roman" w:hAnsi="Times New Roman" w:cs="Times New Roman"/>
          <w:sz w:val="24"/>
          <w:szCs w:val="24"/>
        </w:rPr>
        <w:t xml:space="preserve">O Controle Repressivo de Constitucionalidade </w:t>
      </w:r>
      <w:r w:rsidR="003723CE">
        <w:rPr>
          <w:rFonts w:ascii="Times New Roman" w:hAnsi="Times New Roman" w:cs="Times New Roman"/>
          <w:sz w:val="24"/>
          <w:szCs w:val="24"/>
        </w:rPr>
        <w:t xml:space="preserve">ou Controle Posterior </w:t>
      </w:r>
      <w:r w:rsidR="00565E9A">
        <w:rPr>
          <w:rFonts w:ascii="Times New Roman" w:hAnsi="Times New Roman" w:cs="Times New Roman"/>
          <w:sz w:val="24"/>
          <w:szCs w:val="24"/>
        </w:rPr>
        <w:t>objetiva expulsar as normas inconstitucionais do ordenamento jur</w:t>
      </w:r>
      <w:r w:rsidR="00EE19C6">
        <w:rPr>
          <w:rFonts w:ascii="Times New Roman" w:hAnsi="Times New Roman" w:cs="Times New Roman"/>
          <w:sz w:val="24"/>
          <w:szCs w:val="24"/>
        </w:rPr>
        <w:t>ídico</w:t>
      </w:r>
      <w:r w:rsidR="00B136D8">
        <w:rPr>
          <w:rFonts w:ascii="Times New Roman" w:hAnsi="Times New Roman" w:cs="Times New Roman"/>
          <w:sz w:val="24"/>
          <w:szCs w:val="24"/>
        </w:rPr>
        <w:t xml:space="preserve"> e é feito excepcionalmente pelo Poder Executivo e atipicamente pelo Pode Legislativo. </w:t>
      </w:r>
      <w:r w:rsidR="00E8741A">
        <w:rPr>
          <w:rFonts w:ascii="Times New Roman" w:hAnsi="Times New Roman" w:cs="Times New Roman"/>
          <w:sz w:val="24"/>
          <w:szCs w:val="24"/>
        </w:rPr>
        <w:t>No Brasil o controle constitucional que prevalece é o repressivo,</w:t>
      </w:r>
      <w:r w:rsidR="000B091F">
        <w:rPr>
          <w:rFonts w:ascii="Times New Roman" w:hAnsi="Times New Roman" w:cs="Times New Roman"/>
          <w:sz w:val="24"/>
          <w:szCs w:val="24"/>
        </w:rPr>
        <w:t xml:space="preserve"> também conhecido como controle judicial ou jurisdicional, sendo realizado por órgão competente do Poder judiciário,</w:t>
      </w:r>
      <w:r w:rsidR="00E8741A">
        <w:rPr>
          <w:rFonts w:ascii="Times New Roman" w:hAnsi="Times New Roman" w:cs="Times New Roman"/>
          <w:sz w:val="24"/>
          <w:szCs w:val="24"/>
        </w:rPr>
        <w:t xml:space="preserve"> o qual tem por objetivo expurgar do ordenamento jurídico aquelas normas que estão de alguma forma em desacordo com a Constituição.</w:t>
      </w:r>
    </w:p>
    <w:p w:rsidR="00C40A93" w:rsidRPr="000633BF" w:rsidRDefault="00C40A93" w:rsidP="00C40A93">
      <w:pPr>
        <w:pStyle w:val="PargrafodaLista"/>
        <w:tabs>
          <w:tab w:val="left" w:pos="1134"/>
        </w:tabs>
        <w:ind w:left="0"/>
        <w:rPr>
          <w:rFonts w:ascii="Times New Roman" w:hAnsi="Times New Roman" w:cs="Times New Roman"/>
          <w:sz w:val="24"/>
          <w:szCs w:val="24"/>
        </w:rPr>
      </w:pPr>
      <w:r>
        <w:rPr>
          <w:rFonts w:ascii="Times New Roman" w:hAnsi="Times New Roman" w:cs="Times New Roman"/>
          <w:sz w:val="24"/>
          <w:szCs w:val="24"/>
        </w:rPr>
        <w:t xml:space="preserve">                   Segundo o Regimento Interno do Senado o projeto poderá receber emenda parcial, em caso de inconstitucionalidade, mas em regra deve ser rejeitada e arquivada em definitivo.</w:t>
      </w:r>
    </w:p>
    <w:p w:rsidR="00C379E5" w:rsidRDefault="00C379E5" w:rsidP="00C379E5">
      <w:pPr>
        <w:pStyle w:val="PargrafodaLista"/>
        <w:ind w:left="0"/>
        <w:rPr>
          <w:rFonts w:ascii="Times New Roman" w:hAnsi="Times New Roman" w:cs="Times New Roman"/>
          <w:b/>
          <w:sz w:val="24"/>
          <w:szCs w:val="24"/>
        </w:rPr>
      </w:pPr>
    </w:p>
    <w:p w:rsidR="00B136D8" w:rsidRDefault="00FF5725" w:rsidP="00444FF0">
      <w:pPr>
        <w:ind w:left="0"/>
        <w:rPr>
          <w:rFonts w:ascii="Times New Roman" w:hAnsi="Times New Roman" w:cs="Times New Roman"/>
          <w:b/>
          <w:sz w:val="24"/>
          <w:szCs w:val="24"/>
        </w:rPr>
      </w:pPr>
      <w:r>
        <w:rPr>
          <w:rFonts w:ascii="Times New Roman" w:hAnsi="Times New Roman" w:cs="Times New Roman"/>
          <w:b/>
          <w:sz w:val="24"/>
          <w:szCs w:val="24"/>
        </w:rPr>
        <w:t>3.2.</w:t>
      </w:r>
      <w:r w:rsidR="00B136D8" w:rsidRPr="000633BF">
        <w:rPr>
          <w:rFonts w:ascii="Times New Roman" w:hAnsi="Times New Roman" w:cs="Times New Roman"/>
          <w:b/>
          <w:sz w:val="24"/>
          <w:szCs w:val="24"/>
        </w:rPr>
        <w:t xml:space="preserve"> </w:t>
      </w:r>
      <w:r w:rsidR="00444FF0">
        <w:rPr>
          <w:rFonts w:ascii="Times New Roman" w:hAnsi="Times New Roman" w:cs="Times New Roman"/>
          <w:b/>
          <w:sz w:val="24"/>
          <w:szCs w:val="24"/>
        </w:rPr>
        <w:t xml:space="preserve"> </w:t>
      </w:r>
      <w:r w:rsidR="00B136D8" w:rsidRPr="000633BF">
        <w:rPr>
          <w:rFonts w:ascii="Times New Roman" w:hAnsi="Times New Roman" w:cs="Times New Roman"/>
          <w:b/>
          <w:sz w:val="24"/>
          <w:szCs w:val="24"/>
        </w:rPr>
        <w:t>INCONSTITUCIONALIDADE POR AÇÃO E POR OMISSÃO.</w:t>
      </w:r>
    </w:p>
    <w:p w:rsidR="0011463B" w:rsidRPr="000633BF" w:rsidRDefault="0011463B" w:rsidP="00444FF0">
      <w:pPr>
        <w:ind w:left="0"/>
        <w:rPr>
          <w:rFonts w:ascii="Times New Roman" w:hAnsi="Times New Roman" w:cs="Times New Roman"/>
          <w:b/>
          <w:sz w:val="24"/>
          <w:szCs w:val="24"/>
        </w:rPr>
      </w:pPr>
    </w:p>
    <w:p w:rsidR="0011463B" w:rsidRDefault="0011463B" w:rsidP="0011463B">
      <w:pPr>
        <w:pStyle w:val="Standard"/>
        <w:tabs>
          <w:tab w:val="left" w:pos="1134"/>
          <w:tab w:val="left" w:pos="1276"/>
        </w:tabs>
        <w:spacing w:line="360" w:lineRule="auto"/>
        <w:jc w:val="both"/>
      </w:pPr>
      <w:r>
        <w:t xml:space="preserve">                   A inconstitucionalidade consiste no ato que contraria norma ou princípio constitucional. A atual Constituição Federal reconhece como formas de inconstitucionalidade a contrariedade feita por ação ou por omissão. A inconstitucionalidade por ação verifica-se na atuação, ou seja, pela fabricação de atos administrativos ou legislativos que venham de qualquer modo contrariar normas e princípios constitucionais podendo se revelar de duas maneiras; formalmente ou materialmente, no primeiro caso, a violação ocorre em relação aos procedimentos previstos na Constituição Federal procedimentos que devem ser observados e </w:t>
      </w:r>
      <w:r>
        <w:lastRenderedPageBreak/>
        <w:t xml:space="preserve">que não </w:t>
      </w:r>
      <w:proofErr w:type="gramStart"/>
      <w:r>
        <w:t>foram,</w:t>
      </w:r>
      <w:proofErr w:type="gramEnd"/>
      <w:r>
        <w:t xml:space="preserve"> acarretando então a sua inobservância na inconstitucionalidade por falta de observação de preceito formal; já no segundo caso a violação é referente a matéria, ou seja, ao conteúdo das normas ou atos administrativos editados que não são compatíveis por contrariarem algum preceito constitucional. Já a inconstitucionalidade por omissão ocorre pela ausência de ato legislativo ou administrativo necessários para plena eficácia dos direitos, ou seja, há uma omissão no dever de uma conduta positiva exigida aqui pela Constituição Federal. </w:t>
      </w:r>
    </w:p>
    <w:p w:rsidR="00120571" w:rsidRDefault="0011463B" w:rsidP="0011463B">
      <w:pPr>
        <w:pStyle w:val="Standard"/>
        <w:tabs>
          <w:tab w:val="left" w:pos="1134"/>
          <w:tab w:val="left" w:pos="1276"/>
        </w:tabs>
        <w:spacing w:line="360" w:lineRule="auto"/>
        <w:jc w:val="both"/>
      </w:pPr>
      <w:r>
        <w:t xml:space="preserve">                   A inconstitucionalidade por omissão poderá incorrer de maneira relativa, quando embora houver cumprimento este se dará de maneira insatisfatória, ou absoluta, caracterizado pela ausência total da obrigação positiva.    Segundo José Afonso da Silva ''o fundamento da inconstitucionalidade está no fato de que o principio da supremacia da Constituição resulta o da compatibilidade vertical das normas […] no sentido de que as normas de grau inferior somente valerão se forem compatíveis com as normas de grau superior, que é a Constituição.</w:t>
      </w:r>
    </w:p>
    <w:p w:rsidR="0011463B" w:rsidRPr="0011463B" w:rsidRDefault="0011463B" w:rsidP="0011463B">
      <w:pPr>
        <w:pStyle w:val="Standard"/>
        <w:tabs>
          <w:tab w:val="left" w:pos="1134"/>
          <w:tab w:val="left" w:pos="1276"/>
        </w:tabs>
        <w:spacing w:line="360" w:lineRule="auto"/>
        <w:jc w:val="both"/>
      </w:pPr>
    </w:p>
    <w:p w:rsidR="006F5C8B" w:rsidRDefault="00FF5725" w:rsidP="00444FF0">
      <w:pPr>
        <w:ind w:left="0"/>
        <w:jc w:val="left"/>
        <w:rPr>
          <w:rFonts w:ascii="Times New Roman" w:hAnsi="Times New Roman" w:cs="Times New Roman"/>
          <w:b/>
          <w:sz w:val="24"/>
          <w:szCs w:val="24"/>
        </w:rPr>
      </w:pPr>
      <w:r>
        <w:rPr>
          <w:rFonts w:ascii="Times New Roman" w:hAnsi="Times New Roman" w:cs="Times New Roman"/>
          <w:b/>
          <w:sz w:val="24"/>
          <w:szCs w:val="24"/>
        </w:rPr>
        <w:t>3.3.</w:t>
      </w:r>
      <w:r w:rsidR="00240920">
        <w:rPr>
          <w:rFonts w:ascii="Times New Roman" w:hAnsi="Times New Roman" w:cs="Times New Roman"/>
          <w:b/>
          <w:sz w:val="24"/>
          <w:szCs w:val="24"/>
        </w:rPr>
        <w:t xml:space="preserve"> </w:t>
      </w:r>
      <w:r w:rsidR="005C67AE">
        <w:rPr>
          <w:rFonts w:ascii="Times New Roman" w:hAnsi="Times New Roman" w:cs="Times New Roman"/>
          <w:b/>
          <w:sz w:val="24"/>
          <w:szCs w:val="24"/>
        </w:rPr>
        <w:t xml:space="preserve">EFEITOS DA DECLARAÇÃO </w:t>
      </w:r>
      <w:r w:rsidR="006F5C8B" w:rsidRPr="00FF5725">
        <w:rPr>
          <w:rFonts w:ascii="Times New Roman" w:hAnsi="Times New Roman" w:cs="Times New Roman"/>
          <w:b/>
          <w:sz w:val="24"/>
          <w:szCs w:val="24"/>
        </w:rPr>
        <w:t>DE INCONSTITUCIONALIDADE.</w:t>
      </w:r>
    </w:p>
    <w:p w:rsidR="005C67AE" w:rsidRDefault="005C67AE" w:rsidP="00444FF0">
      <w:pPr>
        <w:ind w:left="0"/>
        <w:jc w:val="left"/>
        <w:rPr>
          <w:rFonts w:ascii="Times New Roman" w:hAnsi="Times New Roman" w:cs="Times New Roman"/>
          <w:b/>
          <w:sz w:val="24"/>
          <w:szCs w:val="24"/>
        </w:rPr>
      </w:pPr>
    </w:p>
    <w:p w:rsidR="00465976" w:rsidRDefault="005C67AE" w:rsidP="00433795">
      <w:pPr>
        <w:tabs>
          <w:tab w:val="left" w:pos="1134"/>
        </w:tabs>
        <w:ind w:left="0"/>
        <w:rPr>
          <w:rFonts w:ascii="Times New Roman" w:hAnsi="Times New Roman" w:cs="Times New Roman"/>
          <w:sz w:val="24"/>
          <w:szCs w:val="24"/>
        </w:rPr>
      </w:pPr>
      <w:r>
        <w:rPr>
          <w:rFonts w:ascii="Times New Roman" w:hAnsi="Times New Roman" w:cs="Times New Roman"/>
          <w:sz w:val="24"/>
          <w:szCs w:val="24"/>
        </w:rPr>
        <w:t xml:space="preserve">                  </w:t>
      </w:r>
      <w:r w:rsidR="00306BCC">
        <w:rPr>
          <w:rFonts w:ascii="Times New Roman" w:hAnsi="Times New Roman" w:cs="Times New Roman"/>
          <w:sz w:val="24"/>
          <w:szCs w:val="24"/>
        </w:rPr>
        <w:t xml:space="preserve"> </w:t>
      </w:r>
      <w:r w:rsidRPr="005C67AE">
        <w:rPr>
          <w:rFonts w:ascii="Times New Roman" w:hAnsi="Times New Roman" w:cs="Times New Roman"/>
          <w:sz w:val="24"/>
          <w:szCs w:val="24"/>
        </w:rPr>
        <w:t>A</w:t>
      </w:r>
      <w:r w:rsidR="00306BCC">
        <w:rPr>
          <w:rFonts w:ascii="Times New Roman" w:hAnsi="Times New Roman" w:cs="Times New Roman"/>
          <w:sz w:val="24"/>
          <w:szCs w:val="24"/>
        </w:rPr>
        <w:t xml:space="preserve"> princípio temos que uma lei inconstitucional é </w:t>
      </w:r>
      <w:r w:rsidR="008276CD">
        <w:rPr>
          <w:rFonts w:ascii="Times New Roman" w:hAnsi="Times New Roman" w:cs="Times New Roman"/>
          <w:sz w:val="24"/>
          <w:szCs w:val="24"/>
        </w:rPr>
        <w:t>absolutamente nula e não simplesmente anulável</w:t>
      </w:r>
      <w:r w:rsidR="00465976">
        <w:rPr>
          <w:rFonts w:ascii="Times New Roman" w:hAnsi="Times New Roman" w:cs="Times New Roman"/>
          <w:sz w:val="24"/>
          <w:szCs w:val="24"/>
        </w:rPr>
        <w:t xml:space="preserve">, mas no Brasil, a declaração de inconstitucionalidade não tem efeitos assim tão radicais, e não importa por si só em tornar uma lei ineficaz. </w:t>
      </w:r>
    </w:p>
    <w:p w:rsidR="005C67AE" w:rsidRDefault="00465976" w:rsidP="00433795">
      <w:pPr>
        <w:tabs>
          <w:tab w:val="left" w:pos="1134"/>
        </w:tabs>
        <w:ind w:left="0"/>
        <w:rPr>
          <w:rFonts w:ascii="Times New Roman" w:hAnsi="Times New Roman" w:cs="Times New Roman"/>
          <w:sz w:val="24"/>
          <w:szCs w:val="24"/>
        </w:rPr>
      </w:pPr>
      <w:r>
        <w:rPr>
          <w:rFonts w:ascii="Times New Roman" w:hAnsi="Times New Roman" w:cs="Times New Roman"/>
          <w:sz w:val="24"/>
          <w:szCs w:val="24"/>
        </w:rPr>
        <w:t xml:space="preserve">                   A validade constitucional das leis e dos atos normativos só se desfaz quando </w:t>
      </w:r>
      <w:r w:rsidR="002157AE">
        <w:rPr>
          <w:rFonts w:ascii="Times New Roman" w:hAnsi="Times New Roman" w:cs="Times New Roman"/>
          <w:sz w:val="24"/>
          <w:szCs w:val="24"/>
        </w:rPr>
        <w:t>recaem</w:t>
      </w:r>
      <w:r>
        <w:rPr>
          <w:rFonts w:ascii="Times New Roman" w:hAnsi="Times New Roman" w:cs="Times New Roman"/>
          <w:sz w:val="24"/>
          <w:szCs w:val="24"/>
        </w:rPr>
        <w:t xml:space="preserve"> totalmente sobre ela os mecanismos do controle de constitucionalidade</w:t>
      </w:r>
      <w:r w:rsidR="0036198A">
        <w:rPr>
          <w:rFonts w:ascii="Times New Roman" w:hAnsi="Times New Roman" w:cs="Times New Roman"/>
          <w:sz w:val="24"/>
          <w:szCs w:val="24"/>
        </w:rPr>
        <w:t xml:space="preserve">, sendo que o Advogado-Geral da União obrigatoriamente irá defender </w:t>
      </w:r>
      <w:r w:rsidR="002157AE">
        <w:rPr>
          <w:rFonts w:ascii="Times New Roman" w:hAnsi="Times New Roman" w:cs="Times New Roman"/>
          <w:sz w:val="24"/>
          <w:szCs w:val="24"/>
        </w:rPr>
        <w:t>o ato ou o texto rejeitado.</w:t>
      </w:r>
    </w:p>
    <w:p w:rsidR="006F5C8B" w:rsidRPr="00F60CED" w:rsidRDefault="002157AE" w:rsidP="00F60CED">
      <w:pPr>
        <w:tabs>
          <w:tab w:val="left" w:pos="1134"/>
        </w:tabs>
        <w:ind w:left="0"/>
        <w:rPr>
          <w:rFonts w:ascii="Times New Roman" w:hAnsi="Times New Roman" w:cs="Times New Roman"/>
          <w:sz w:val="24"/>
          <w:szCs w:val="24"/>
        </w:rPr>
      </w:pPr>
      <w:r>
        <w:rPr>
          <w:rFonts w:ascii="Times New Roman" w:hAnsi="Times New Roman" w:cs="Times New Roman"/>
          <w:sz w:val="24"/>
          <w:szCs w:val="24"/>
        </w:rPr>
        <w:t xml:space="preserve">                     Na via indireta a declaração de inconstitucionalidade não anula nem revoga uma lei, esta continua em vigor até que o Senado Federal suspenda a sua validade e na via direta apenas suprime a eficácia</w:t>
      </w:r>
      <w:r w:rsidR="007B34A7">
        <w:rPr>
          <w:rFonts w:ascii="Times New Roman" w:hAnsi="Times New Roman" w:cs="Times New Roman"/>
          <w:sz w:val="24"/>
          <w:szCs w:val="24"/>
        </w:rPr>
        <w:t xml:space="preserve"> da lei e a sua aplicabilidade. O procedimento </w:t>
      </w:r>
      <w:proofErr w:type="spellStart"/>
      <w:r w:rsidR="007B34A7" w:rsidRPr="007B34A7">
        <w:rPr>
          <w:rFonts w:ascii="Times New Roman" w:hAnsi="Times New Roman" w:cs="Times New Roman"/>
          <w:i/>
          <w:sz w:val="24"/>
          <w:szCs w:val="24"/>
        </w:rPr>
        <w:t>incidenter</w:t>
      </w:r>
      <w:proofErr w:type="spellEnd"/>
      <w:r w:rsidR="007B34A7" w:rsidRPr="007B34A7">
        <w:rPr>
          <w:rFonts w:ascii="Times New Roman" w:hAnsi="Times New Roman" w:cs="Times New Roman"/>
          <w:i/>
          <w:sz w:val="24"/>
          <w:szCs w:val="24"/>
        </w:rPr>
        <w:t xml:space="preserve"> tantum</w:t>
      </w:r>
      <w:r w:rsidR="007B34A7">
        <w:rPr>
          <w:rFonts w:ascii="Times New Roman" w:hAnsi="Times New Roman" w:cs="Times New Roman"/>
          <w:i/>
          <w:sz w:val="24"/>
          <w:szCs w:val="24"/>
        </w:rPr>
        <w:t xml:space="preserve"> </w:t>
      </w:r>
      <w:r w:rsidR="007B34A7" w:rsidRPr="007B34A7">
        <w:rPr>
          <w:rFonts w:ascii="Times New Roman" w:hAnsi="Times New Roman" w:cs="Times New Roman"/>
          <w:sz w:val="24"/>
          <w:szCs w:val="24"/>
        </w:rPr>
        <w:t xml:space="preserve">vai buscar a verificação da existência do vício </w:t>
      </w:r>
      <w:r w:rsidR="007B34A7">
        <w:rPr>
          <w:rFonts w:ascii="Times New Roman" w:hAnsi="Times New Roman" w:cs="Times New Roman"/>
          <w:sz w:val="24"/>
          <w:szCs w:val="24"/>
        </w:rPr>
        <w:t>alegado</w:t>
      </w:r>
      <w:r w:rsidR="00330BF6">
        <w:rPr>
          <w:rFonts w:ascii="Times New Roman" w:hAnsi="Times New Roman" w:cs="Times New Roman"/>
          <w:sz w:val="24"/>
          <w:szCs w:val="24"/>
        </w:rPr>
        <w:t xml:space="preserve">. No Brasil, qualquer Tribunal ou juiz pode optar por aplicar uma lei </w:t>
      </w:r>
      <w:r w:rsidR="009070C4">
        <w:rPr>
          <w:rFonts w:ascii="Times New Roman" w:hAnsi="Times New Roman" w:cs="Times New Roman"/>
          <w:sz w:val="24"/>
          <w:szCs w:val="24"/>
        </w:rPr>
        <w:t xml:space="preserve">declarada inconstitucional, até que o Senado Federal, por resolução suspenda essa lei. A declaração surte efeitos </w:t>
      </w:r>
      <w:proofErr w:type="spellStart"/>
      <w:r w:rsidR="009070C4" w:rsidRPr="009070C4">
        <w:rPr>
          <w:rFonts w:ascii="Times New Roman" w:hAnsi="Times New Roman" w:cs="Times New Roman"/>
          <w:i/>
          <w:sz w:val="24"/>
          <w:szCs w:val="24"/>
        </w:rPr>
        <w:t>ex</w:t>
      </w:r>
      <w:proofErr w:type="spellEnd"/>
      <w:r w:rsidR="009070C4" w:rsidRPr="009070C4">
        <w:rPr>
          <w:rFonts w:ascii="Times New Roman" w:hAnsi="Times New Roman" w:cs="Times New Roman"/>
          <w:i/>
          <w:sz w:val="24"/>
          <w:szCs w:val="24"/>
        </w:rPr>
        <w:t xml:space="preserve"> </w:t>
      </w:r>
      <w:proofErr w:type="spellStart"/>
      <w:r w:rsidR="009070C4" w:rsidRPr="009070C4">
        <w:rPr>
          <w:rFonts w:ascii="Times New Roman" w:hAnsi="Times New Roman" w:cs="Times New Roman"/>
          <w:i/>
          <w:sz w:val="24"/>
          <w:szCs w:val="24"/>
        </w:rPr>
        <w:t>tunc</w:t>
      </w:r>
      <w:proofErr w:type="spellEnd"/>
      <w:proofErr w:type="gramStart"/>
      <w:r w:rsidR="009070C4">
        <w:rPr>
          <w:rFonts w:ascii="Times New Roman" w:hAnsi="Times New Roman" w:cs="Times New Roman"/>
          <w:i/>
          <w:sz w:val="24"/>
          <w:szCs w:val="24"/>
        </w:rPr>
        <w:t xml:space="preserve"> </w:t>
      </w:r>
      <w:r w:rsidR="009070C4">
        <w:rPr>
          <w:rFonts w:ascii="Times New Roman" w:hAnsi="Times New Roman" w:cs="Times New Roman"/>
          <w:sz w:val="24"/>
          <w:szCs w:val="24"/>
        </w:rPr>
        <w:t>ou seja</w:t>
      </w:r>
      <w:proofErr w:type="gramEnd"/>
      <w:r w:rsidR="009070C4">
        <w:rPr>
          <w:rFonts w:ascii="Times New Roman" w:hAnsi="Times New Roman" w:cs="Times New Roman"/>
          <w:sz w:val="24"/>
          <w:szCs w:val="24"/>
        </w:rPr>
        <w:t>, retroativa</w:t>
      </w:r>
      <w:r w:rsidR="002B5AAC">
        <w:rPr>
          <w:rFonts w:ascii="Times New Roman" w:hAnsi="Times New Roman" w:cs="Times New Roman"/>
          <w:sz w:val="24"/>
          <w:szCs w:val="24"/>
        </w:rPr>
        <w:t xml:space="preserve">, para o caso concreto a lei vai continuar tendo efeitos válidos desde o seu nascimento, pois a lei existia e se a lei existiu, revelou eficácia podendo ser aplicada ao caso concreto. A manifestação do Senado que retira a eficácia da lei só terá validade </w:t>
      </w:r>
      <w:proofErr w:type="spellStart"/>
      <w:r w:rsidR="002B5AAC" w:rsidRPr="002B5AAC">
        <w:rPr>
          <w:rFonts w:ascii="Times New Roman" w:hAnsi="Times New Roman" w:cs="Times New Roman"/>
          <w:i/>
          <w:sz w:val="24"/>
          <w:szCs w:val="24"/>
        </w:rPr>
        <w:t>ex</w:t>
      </w:r>
      <w:proofErr w:type="spellEnd"/>
      <w:r w:rsidR="002B5AAC" w:rsidRPr="002B5AAC">
        <w:rPr>
          <w:rFonts w:ascii="Times New Roman" w:hAnsi="Times New Roman" w:cs="Times New Roman"/>
          <w:i/>
          <w:sz w:val="24"/>
          <w:szCs w:val="24"/>
        </w:rPr>
        <w:t xml:space="preserve"> nunc</w:t>
      </w:r>
      <w:r w:rsidR="002B5AAC">
        <w:rPr>
          <w:rFonts w:ascii="Times New Roman" w:hAnsi="Times New Roman" w:cs="Times New Roman"/>
          <w:i/>
          <w:sz w:val="24"/>
          <w:szCs w:val="24"/>
        </w:rPr>
        <w:t xml:space="preserve">, </w:t>
      </w:r>
      <w:r w:rsidR="002B5AAC">
        <w:rPr>
          <w:rFonts w:ascii="Times New Roman" w:hAnsi="Times New Roman" w:cs="Times New Roman"/>
          <w:sz w:val="24"/>
          <w:szCs w:val="24"/>
        </w:rPr>
        <w:t>ou seja, daí por diante. As decisões definitivas de mérito</w:t>
      </w:r>
      <w:r w:rsidR="00433795">
        <w:rPr>
          <w:rFonts w:ascii="Times New Roman" w:hAnsi="Times New Roman" w:cs="Times New Roman"/>
          <w:sz w:val="24"/>
          <w:szCs w:val="24"/>
        </w:rPr>
        <w:t xml:space="preserve"> nas ações diretas de inconstitucionalidade de lei ou dos atos </w:t>
      </w:r>
      <w:proofErr w:type="gramStart"/>
      <w:r w:rsidR="00433795">
        <w:rPr>
          <w:rFonts w:ascii="Times New Roman" w:hAnsi="Times New Roman" w:cs="Times New Roman"/>
          <w:sz w:val="24"/>
          <w:szCs w:val="24"/>
        </w:rPr>
        <w:t>normativos federal</w:t>
      </w:r>
      <w:proofErr w:type="gramEnd"/>
      <w:r w:rsidR="00433795">
        <w:rPr>
          <w:rFonts w:ascii="Times New Roman" w:hAnsi="Times New Roman" w:cs="Times New Roman"/>
          <w:sz w:val="24"/>
          <w:szCs w:val="24"/>
        </w:rPr>
        <w:t xml:space="preserve"> ou estadual terão eficácia </w:t>
      </w:r>
      <w:r w:rsidR="00433795" w:rsidRPr="00433795">
        <w:rPr>
          <w:rFonts w:ascii="Times New Roman" w:hAnsi="Times New Roman" w:cs="Times New Roman"/>
          <w:i/>
          <w:sz w:val="24"/>
          <w:szCs w:val="24"/>
        </w:rPr>
        <w:t>erga omnes</w:t>
      </w:r>
      <w:r w:rsidR="00433795">
        <w:rPr>
          <w:rFonts w:ascii="Times New Roman" w:hAnsi="Times New Roman" w:cs="Times New Roman"/>
          <w:i/>
          <w:sz w:val="24"/>
          <w:szCs w:val="24"/>
        </w:rPr>
        <w:t xml:space="preserve"> </w:t>
      </w:r>
      <w:r w:rsidR="00433795" w:rsidRPr="00433795">
        <w:rPr>
          <w:rFonts w:ascii="Times New Roman" w:hAnsi="Times New Roman" w:cs="Times New Roman"/>
          <w:sz w:val="24"/>
          <w:szCs w:val="24"/>
        </w:rPr>
        <w:t>e</w:t>
      </w:r>
      <w:r w:rsidR="00433795">
        <w:rPr>
          <w:rFonts w:ascii="Times New Roman" w:hAnsi="Times New Roman" w:cs="Times New Roman"/>
          <w:sz w:val="24"/>
          <w:szCs w:val="24"/>
        </w:rPr>
        <w:t xml:space="preserve"> efeitos vinculantes aos demais órgãos do </w:t>
      </w:r>
      <w:r w:rsidR="00433795">
        <w:rPr>
          <w:rFonts w:ascii="Times New Roman" w:hAnsi="Times New Roman" w:cs="Times New Roman"/>
          <w:sz w:val="24"/>
          <w:szCs w:val="24"/>
        </w:rPr>
        <w:lastRenderedPageBreak/>
        <w:t xml:space="preserve">Poder Judiciário e da Administração Pública, consistindo o objeto da lei em desfazer os efeitos normativos. O efeito da sentença proferida no processo da ação de inconstitucionalidade interventiva visa obter a declaração de inconstitucionalidade e restabelecer a ordem constitucional. O efeito da declaração de inconstitucionalidade por omissão </w:t>
      </w:r>
      <w:r w:rsidR="005E2075">
        <w:rPr>
          <w:rFonts w:ascii="Times New Roman" w:hAnsi="Times New Roman" w:cs="Times New Roman"/>
          <w:sz w:val="24"/>
          <w:szCs w:val="24"/>
        </w:rPr>
        <w:t xml:space="preserve">decorre um efeito ulterior de natureza mandamental, onde </w:t>
      </w:r>
      <w:proofErr w:type="gramStart"/>
      <w:r w:rsidR="005E2075">
        <w:rPr>
          <w:rFonts w:ascii="Times New Roman" w:hAnsi="Times New Roman" w:cs="Times New Roman"/>
          <w:sz w:val="24"/>
          <w:szCs w:val="24"/>
        </w:rPr>
        <w:t>exige-se</w:t>
      </w:r>
      <w:proofErr w:type="gramEnd"/>
      <w:r w:rsidR="005E2075">
        <w:rPr>
          <w:rFonts w:ascii="Times New Roman" w:hAnsi="Times New Roman" w:cs="Times New Roman"/>
          <w:sz w:val="24"/>
          <w:szCs w:val="24"/>
        </w:rPr>
        <w:t xml:space="preserve"> do Poder competente as providências necessárias para que se faça o suprimento da omissão, onde a lei voltaria a valer se o legislador não suprisse essa omissão. Porém o legislador não deu seguimento </w:t>
      </w:r>
      <w:proofErr w:type="gramStart"/>
      <w:r w:rsidR="005E2075">
        <w:rPr>
          <w:rFonts w:ascii="Times New Roman" w:hAnsi="Times New Roman" w:cs="Times New Roman"/>
          <w:sz w:val="24"/>
          <w:szCs w:val="24"/>
        </w:rPr>
        <w:t>a</w:t>
      </w:r>
      <w:proofErr w:type="gramEnd"/>
      <w:r w:rsidR="005E2075">
        <w:rPr>
          <w:rFonts w:ascii="Times New Roman" w:hAnsi="Times New Roman" w:cs="Times New Roman"/>
          <w:sz w:val="24"/>
          <w:szCs w:val="24"/>
        </w:rPr>
        <w:t xml:space="preserve"> ideia.</w:t>
      </w:r>
    </w:p>
    <w:p w:rsidR="006F5C8B" w:rsidRDefault="006F5C8B" w:rsidP="006F5C8B">
      <w:pPr>
        <w:pStyle w:val="PargrafodaLista"/>
        <w:ind w:left="0"/>
        <w:rPr>
          <w:rFonts w:ascii="Times New Roman" w:hAnsi="Times New Roman" w:cs="Times New Roman"/>
          <w:b/>
          <w:sz w:val="24"/>
          <w:szCs w:val="24"/>
        </w:rPr>
      </w:pPr>
    </w:p>
    <w:p w:rsidR="005E2075" w:rsidRPr="00FF5725" w:rsidRDefault="00FF5725" w:rsidP="00240920">
      <w:pPr>
        <w:ind w:left="0"/>
        <w:rPr>
          <w:rFonts w:ascii="Times New Roman" w:hAnsi="Times New Roman" w:cs="Times New Roman"/>
          <w:b/>
          <w:sz w:val="24"/>
          <w:szCs w:val="24"/>
        </w:rPr>
      </w:pPr>
      <w:r>
        <w:rPr>
          <w:rFonts w:ascii="Times New Roman" w:hAnsi="Times New Roman" w:cs="Times New Roman"/>
          <w:b/>
          <w:sz w:val="24"/>
          <w:szCs w:val="24"/>
        </w:rPr>
        <w:t>3.4.</w:t>
      </w:r>
      <w:r w:rsidR="006F5C8B" w:rsidRPr="00FF5725">
        <w:rPr>
          <w:rFonts w:ascii="Times New Roman" w:hAnsi="Times New Roman" w:cs="Times New Roman"/>
          <w:b/>
          <w:sz w:val="24"/>
          <w:szCs w:val="24"/>
        </w:rPr>
        <w:t xml:space="preserve"> </w:t>
      </w:r>
      <w:r w:rsidR="00240920">
        <w:rPr>
          <w:rFonts w:ascii="Times New Roman" w:hAnsi="Times New Roman" w:cs="Times New Roman"/>
          <w:b/>
          <w:sz w:val="24"/>
          <w:szCs w:val="24"/>
        </w:rPr>
        <w:t xml:space="preserve"> </w:t>
      </w:r>
      <w:r w:rsidR="006F5C8B" w:rsidRPr="00FF5725">
        <w:rPr>
          <w:rFonts w:ascii="Times New Roman" w:hAnsi="Times New Roman" w:cs="Times New Roman"/>
          <w:b/>
          <w:sz w:val="24"/>
          <w:szCs w:val="24"/>
        </w:rPr>
        <w:t>PODER DE ORIENTAÇÃO E LIMITAÇÃO DA CONSTITUIÇÃO FEDERAL DE 1988 FRENTE AO ORDENAMENTO JURÍDICO BRASILEIRO.</w:t>
      </w:r>
    </w:p>
    <w:p w:rsidR="005E2075" w:rsidRDefault="005E2075" w:rsidP="006A00D2">
      <w:pPr>
        <w:tabs>
          <w:tab w:val="left" w:pos="1134"/>
        </w:tabs>
        <w:ind w:left="0" w:firstLine="1134"/>
      </w:pPr>
      <w:r>
        <w:rPr>
          <w:rFonts w:ascii="Times New Roman" w:hAnsi="Times New Roman" w:cs="Times New Roman"/>
          <w:sz w:val="24"/>
          <w:szCs w:val="24"/>
        </w:rPr>
        <w:t xml:space="preserve">A Constituição Federal é um conjunto de normas e princípios supremos de um Estado, é nela que se encontram os deveres, direitos e garantias fundamentais, os princípios e procedimentos a serem observados e respeitados pelas normas infraconstitucionais. É na Constituição Federal de 1988 que o ordenamento jurídico brasileiro se fundamenta e por ela é limitado, já que diante do princípio da supremacia da Constituição Federal, toda e qualquer norma </w:t>
      </w:r>
      <w:r w:rsidR="006A00D2">
        <w:rPr>
          <w:rFonts w:ascii="Times New Roman" w:hAnsi="Times New Roman" w:cs="Times New Roman"/>
          <w:sz w:val="24"/>
          <w:szCs w:val="24"/>
        </w:rPr>
        <w:t>deve estar em consonância com a E</w:t>
      </w:r>
      <w:r>
        <w:rPr>
          <w:rFonts w:ascii="Times New Roman" w:hAnsi="Times New Roman" w:cs="Times New Roman"/>
          <w:sz w:val="24"/>
          <w:szCs w:val="24"/>
        </w:rPr>
        <w:t>la, pois como ensina J</w:t>
      </w:r>
      <w:r w:rsidR="006A00D2">
        <w:rPr>
          <w:rFonts w:ascii="Times New Roman" w:hAnsi="Times New Roman" w:cs="Times New Roman"/>
          <w:sz w:val="24"/>
          <w:szCs w:val="24"/>
        </w:rPr>
        <w:t>osé Afonso da Silva, só serão vá</w:t>
      </w:r>
      <w:r>
        <w:rPr>
          <w:rFonts w:ascii="Times New Roman" w:hAnsi="Times New Roman" w:cs="Times New Roman"/>
          <w:sz w:val="24"/>
          <w:szCs w:val="24"/>
        </w:rPr>
        <w:t>lidas as normas inferiores que forem compatíveis com as superiores, e é através dessa supremacia que orienta e limita o or</w:t>
      </w:r>
      <w:r w:rsidR="006A00D2">
        <w:rPr>
          <w:rFonts w:ascii="Times New Roman" w:hAnsi="Times New Roman" w:cs="Times New Roman"/>
          <w:sz w:val="24"/>
          <w:szCs w:val="24"/>
        </w:rPr>
        <w:t xml:space="preserve">denamento, ou dessa hierarquia </w:t>
      </w:r>
      <w:r>
        <w:rPr>
          <w:rFonts w:ascii="Times New Roman" w:hAnsi="Times New Roman" w:cs="Times New Roman"/>
          <w:sz w:val="24"/>
          <w:szCs w:val="24"/>
        </w:rPr>
        <w:t>vertical a qual tem como base unitária fundamental a constituição, que se é possível manter usando dos mecanismos de controle que garantam a soberania constitucional, a harmonia e a coerência do ordenamento jurídico uma vez que todas as normas se orientam e são limitadas por uma</w:t>
      </w:r>
      <w:r w:rsidR="00876C86">
        <w:rPr>
          <w:rFonts w:ascii="Times New Roman" w:hAnsi="Times New Roman" w:cs="Times New Roman"/>
          <w:sz w:val="24"/>
          <w:szCs w:val="24"/>
        </w:rPr>
        <w:t xml:space="preserve"> única lei fundamental.</w:t>
      </w:r>
    </w:p>
    <w:p w:rsidR="00120571" w:rsidRDefault="00120571" w:rsidP="00120571">
      <w:pPr>
        <w:pStyle w:val="PargrafodaLista"/>
        <w:ind w:left="0"/>
        <w:rPr>
          <w:rFonts w:ascii="Times New Roman" w:hAnsi="Times New Roman" w:cs="Times New Roman"/>
          <w:b/>
          <w:sz w:val="24"/>
          <w:szCs w:val="24"/>
        </w:rPr>
      </w:pPr>
    </w:p>
    <w:p w:rsidR="00C25567" w:rsidRPr="00FF5725" w:rsidRDefault="00FF5725" w:rsidP="00FF5725">
      <w:pPr>
        <w:ind w:left="0"/>
        <w:rPr>
          <w:rFonts w:ascii="Times New Roman" w:hAnsi="Times New Roman" w:cs="Times New Roman"/>
          <w:b/>
          <w:sz w:val="24"/>
          <w:szCs w:val="24"/>
        </w:rPr>
      </w:pPr>
      <w:r>
        <w:rPr>
          <w:rFonts w:ascii="Times New Roman" w:hAnsi="Times New Roman" w:cs="Times New Roman"/>
          <w:b/>
          <w:sz w:val="24"/>
          <w:szCs w:val="24"/>
        </w:rPr>
        <w:t>4.</w:t>
      </w:r>
      <w:r w:rsidR="00240920">
        <w:rPr>
          <w:rFonts w:ascii="Times New Roman" w:hAnsi="Times New Roman" w:cs="Times New Roman"/>
          <w:b/>
          <w:sz w:val="24"/>
          <w:szCs w:val="24"/>
        </w:rPr>
        <w:t xml:space="preserve"> </w:t>
      </w:r>
      <w:r w:rsidR="00C25567" w:rsidRPr="00FF5725">
        <w:rPr>
          <w:rFonts w:ascii="Times New Roman" w:hAnsi="Times New Roman" w:cs="Times New Roman"/>
          <w:b/>
          <w:sz w:val="24"/>
          <w:szCs w:val="24"/>
        </w:rPr>
        <w:t>CONSIDERAÇÕES FINAIS</w:t>
      </w:r>
    </w:p>
    <w:p w:rsidR="00664BCD" w:rsidRDefault="006A00D2" w:rsidP="008C0BA9">
      <w:pPr>
        <w:pStyle w:val="PargrafodaLista"/>
        <w:tabs>
          <w:tab w:val="left" w:pos="1134"/>
        </w:tabs>
        <w:ind w:left="0"/>
        <w:rPr>
          <w:rFonts w:ascii="Times New Roman" w:hAnsi="Times New Roman" w:cs="Times New Roman"/>
          <w:sz w:val="24"/>
          <w:szCs w:val="24"/>
        </w:rPr>
      </w:pPr>
      <w:r>
        <w:rPr>
          <w:rFonts w:ascii="Times New Roman" w:hAnsi="Times New Roman" w:cs="Times New Roman"/>
          <w:sz w:val="24"/>
          <w:szCs w:val="24"/>
        </w:rPr>
        <w:t xml:space="preserve">                   </w:t>
      </w:r>
    </w:p>
    <w:p w:rsidR="00C25567" w:rsidRPr="006A00D2" w:rsidRDefault="00664BCD" w:rsidP="00664BCD">
      <w:pPr>
        <w:pStyle w:val="PargrafodaLista"/>
        <w:tabs>
          <w:tab w:val="left" w:pos="1134"/>
        </w:tabs>
        <w:ind w:left="0"/>
        <w:rPr>
          <w:rFonts w:ascii="Times New Roman" w:hAnsi="Times New Roman"/>
          <w:sz w:val="24"/>
          <w:szCs w:val="24"/>
        </w:rPr>
      </w:pPr>
      <w:r>
        <w:rPr>
          <w:rFonts w:ascii="Times New Roman" w:hAnsi="Times New Roman" w:cs="Times New Roman"/>
          <w:sz w:val="24"/>
          <w:szCs w:val="24"/>
        </w:rPr>
        <w:t xml:space="preserve">                   </w:t>
      </w:r>
      <w:r w:rsidR="006F5C8B" w:rsidRPr="006F5C8B">
        <w:rPr>
          <w:rFonts w:ascii="Times New Roman" w:hAnsi="Times New Roman" w:cs="Times New Roman"/>
          <w:sz w:val="24"/>
          <w:szCs w:val="24"/>
        </w:rPr>
        <w:t>A</w:t>
      </w:r>
      <w:r w:rsidR="006F5C8B">
        <w:rPr>
          <w:rFonts w:ascii="Times New Roman" w:hAnsi="Times New Roman" w:cs="Times New Roman"/>
          <w:sz w:val="24"/>
          <w:szCs w:val="24"/>
        </w:rPr>
        <w:t xml:space="preserve"> relevância</w:t>
      </w:r>
      <w:r w:rsidR="006A00D2">
        <w:rPr>
          <w:rFonts w:ascii="Times New Roman" w:hAnsi="Times New Roman"/>
          <w:sz w:val="24"/>
          <w:szCs w:val="24"/>
        </w:rPr>
        <w:t xml:space="preserve"> da supremacia da Constituição Federal de 1988 frente ao ordenamento jurídico brasileiro se fundamenta no </w:t>
      </w:r>
      <w:r w:rsidR="0011463B">
        <w:rPr>
          <w:rFonts w:ascii="Times New Roman" w:hAnsi="Times New Roman"/>
          <w:sz w:val="24"/>
          <w:szCs w:val="24"/>
        </w:rPr>
        <w:t>fato de que a Constituição é a norma mais rígida do ordenamento jurídico brasileiro. Desse fato decorre a sua posição no mais alto patamar do ordenamento jurídico brasileiro. Não só pela sua rigidez devido a todo o processo solene, mas também pelo fato da Constituição não admitir matérias que não sejam de conteúdo constitucional em seu texto.</w:t>
      </w:r>
    </w:p>
    <w:p w:rsidR="003F43A7" w:rsidRPr="006F5C8B" w:rsidRDefault="008C0BA9" w:rsidP="006A00D2">
      <w:pPr>
        <w:pStyle w:val="PargrafodaLista"/>
        <w:ind w:left="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F43A7">
        <w:rPr>
          <w:rFonts w:ascii="Times New Roman" w:hAnsi="Times New Roman" w:cs="Times New Roman"/>
          <w:sz w:val="24"/>
          <w:szCs w:val="24"/>
        </w:rPr>
        <w:t>Portanto se faz necessário o controle de constitucionalidade para garantir a estabilidade de uma norma hierarquicamente superior dado fundamento de validade para as demais normas do ordenamento jurídico</w:t>
      </w:r>
      <w:r w:rsidR="00664BCD">
        <w:rPr>
          <w:rFonts w:ascii="Times New Roman" w:hAnsi="Times New Roman" w:cs="Times New Roman"/>
          <w:sz w:val="24"/>
          <w:szCs w:val="24"/>
        </w:rPr>
        <w:t>.</w:t>
      </w:r>
    </w:p>
    <w:p w:rsidR="00FF5725" w:rsidRDefault="00FF5725"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98274B" w:rsidP="00FF5725">
      <w:pPr>
        <w:ind w:left="0"/>
        <w:rPr>
          <w:rFonts w:ascii="Times New Roman" w:hAnsi="Times New Roman" w:cs="Times New Roman"/>
          <w:b/>
          <w:sz w:val="24"/>
          <w:szCs w:val="24"/>
        </w:rPr>
      </w:pPr>
      <w:r w:rsidRPr="0098274B">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14:anchorId="08322842" wp14:editId="073F2AFF">
                <wp:simplePos x="0" y="0"/>
                <wp:positionH relativeFrom="column">
                  <wp:posOffset>5634990</wp:posOffset>
                </wp:positionH>
                <wp:positionV relativeFrom="paragraph">
                  <wp:posOffset>-689610</wp:posOffset>
                </wp:positionV>
                <wp:extent cx="386080" cy="499110"/>
                <wp:effectExtent l="0" t="0" r="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499110"/>
                        </a:xfrm>
                        <a:prstGeom prst="rect">
                          <a:avLst/>
                        </a:prstGeom>
                        <a:solidFill>
                          <a:srgbClr val="FFFFFF"/>
                        </a:solidFill>
                        <a:ln w="9525">
                          <a:noFill/>
                          <a:miter lim="800000"/>
                          <a:headEnd/>
                          <a:tailEnd/>
                        </a:ln>
                      </wps:spPr>
                      <wps:txbx>
                        <w:txbxContent>
                          <w:p w:rsidR="0098274B" w:rsidRDefault="0098274B" w:rsidP="00982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3.7pt;margin-top:-54.3pt;width:30.4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" stroked="f">
                <v:textbox>
                  <w:txbxContent>
                    <w:p w:rsidR="0098274B" w:rsidRDefault="0098274B" w:rsidP="0098274B"/>
                  </w:txbxContent>
                </v:textbox>
              </v:shape>
            </w:pict>
          </mc:Fallback>
        </mc:AlternateContent>
      </w: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bookmarkStart w:id="0" w:name="_GoBack"/>
      <w:bookmarkEnd w:id="0"/>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732DF4" w:rsidP="00FF5725">
      <w:pPr>
        <w:ind w:left="0"/>
        <w:rPr>
          <w:rFonts w:ascii="Times New Roman" w:hAnsi="Times New Roman" w:cs="Times New Roman"/>
          <w:b/>
          <w:sz w:val="24"/>
          <w:szCs w:val="24"/>
        </w:rPr>
      </w:pPr>
    </w:p>
    <w:p w:rsidR="00732DF4" w:rsidRDefault="00BD34C3" w:rsidP="00FF5725">
      <w:pPr>
        <w:ind w:left="0"/>
        <w:rPr>
          <w:rFonts w:ascii="Times New Roman" w:hAnsi="Times New Roman" w:cs="Times New Roman"/>
          <w:b/>
          <w:sz w:val="24"/>
          <w:szCs w:val="24"/>
        </w:rPr>
      </w:pPr>
      <w:r>
        <w:rPr>
          <w:rFonts w:ascii="Times New Roman" w:hAnsi="Times New Roman" w:cs="Times New Roman"/>
          <w:b/>
          <w:sz w:val="24"/>
          <w:szCs w:val="24"/>
        </w:rPr>
        <w:t xml:space="preserve"> </w:t>
      </w:r>
    </w:p>
    <w:p w:rsidR="00BD34C3" w:rsidRDefault="00BD34C3" w:rsidP="00FF5725">
      <w:pPr>
        <w:ind w:left="0"/>
        <w:rPr>
          <w:rFonts w:ascii="Times New Roman" w:hAnsi="Times New Roman" w:cs="Times New Roman"/>
          <w:b/>
          <w:sz w:val="24"/>
          <w:szCs w:val="24"/>
        </w:rPr>
      </w:pPr>
      <w:r>
        <w:rPr>
          <w:rFonts w:ascii="Times New Roman" w:hAnsi="Times New Roman" w:cs="Times New Roman"/>
          <w:b/>
          <w:sz w:val="24"/>
          <w:szCs w:val="24"/>
        </w:rPr>
        <w:t>REFERÊNCIAS</w:t>
      </w:r>
    </w:p>
    <w:p w:rsidR="008C0BA9" w:rsidRPr="008C0BA9" w:rsidRDefault="008C0BA9" w:rsidP="00876C86">
      <w:pPr>
        <w:tabs>
          <w:tab w:val="left" w:pos="1701"/>
        </w:tabs>
        <w:ind w:left="0"/>
        <w:rPr>
          <w:rFonts w:ascii="Times New Roman" w:hAnsi="Times New Roman" w:cs="Times New Roman"/>
          <w:sz w:val="24"/>
          <w:szCs w:val="24"/>
        </w:rPr>
      </w:pPr>
    </w:p>
    <w:p w:rsidR="008C0BA9" w:rsidRPr="008C0BA9" w:rsidRDefault="008C0BA9" w:rsidP="00BD34C3">
      <w:pPr>
        <w:tabs>
          <w:tab w:val="left" w:pos="1701"/>
        </w:tabs>
        <w:ind w:left="0"/>
        <w:rPr>
          <w:rFonts w:ascii="Times New Roman" w:hAnsi="Times New Roman" w:cs="Times New Roman"/>
          <w:sz w:val="24"/>
          <w:szCs w:val="24"/>
        </w:rPr>
      </w:pPr>
      <w:r w:rsidRPr="008C0BA9">
        <w:rPr>
          <w:rFonts w:ascii="Times New Roman" w:hAnsi="Times New Roman" w:cs="Times New Roman"/>
          <w:sz w:val="24"/>
          <w:szCs w:val="24"/>
        </w:rPr>
        <w:t xml:space="preserve">FERREIRA FILHO, Manoel Gonçalves. </w:t>
      </w:r>
      <w:r w:rsidRPr="008C0BA9">
        <w:rPr>
          <w:rFonts w:ascii="Times New Roman" w:hAnsi="Times New Roman" w:cs="Times New Roman"/>
          <w:b/>
          <w:sz w:val="24"/>
          <w:szCs w:val="24"/>
        </w:rPr>
        <w:t>Curso de Direito Constitucional</w:t>
      </w:r>
      <w:r w:rsidRPr="008C0BA9">
        <w:rPr>
          <w:rFonts w:ascii="Times New Roman" w:hAnsi="Times New Roman" w:cs="Times New Roman"/>
          <w:sz w:val="24"/>
          <w:szCs w:val="24"/>
        </w:rPr>
        <w:t>.</w:t>
      </w:r>
      <w:r w:rsidRPr="008C0BA9">
        <w:rPr>
          <w:rFonts w:ascii="Times New Roman" w:hAnsi="Times New Roman" w:cs="Times New Roman"/>
          <w:b/>
          <w:sz w:val="24"/>
          <w:szCs w:val="24"/>
        </w:rPr>
        <w:t xml:space="preserve"> </w:t>
      </w:r>
      <w:r w:rsidRPr="008C0BA9">
        <w:rPr>
          <w:rFonts w:ascii="Times New Roman" w:hAnsi="Times New Roman" w:cs="Times New Roman"/>
          <w:sz w:val="24"/>
          <w:szCs w:val="24"/>
        </w:rPr>
        <w:t xml:space="preserve">32. </w:t>
      </w:r>
      <w:proofErr w:type="gramStart"/>
      <w:r w:rsidRPr="008C0BA9">
        <w:rPr>
          <w:rFonts w:ascii="Times New Roman" w:hAnsi="Times New Roman" w:cs="Times New Roman"/>
          <w:sz w:val="24"/>
          <w:szCs w:val="24"/>
        </w:rPr>
        <w:t>ed.</w:t>
      </w:r>
      <w:proofErr w:type="gramEnd"/>
      <w:r w:rsidRPr="008C0BA9">
        <w:rPr>
          <w:rFonts w:ascii="Times New Roman" w:hAnsi="Times New Roman" w:cs="Times New Roman"/>
          <w:sz w:val="24"/>
          <w:szCs w:val="24"/>
        </w:rPr>
        <w:t xml:space="preserve"> São Paulo: Saraiva, 2006.</w:t>
      </w:r>
    </w:p>
    <w:p w:rsidR="008C0BA9" w:rsidRPr="008C0BA9" w:rsidRDefault="008C0BA9" w:rsidP="00BD34C3">
      <w:pPr>
        <w:tabs>
          <w:tab w:val="left" w:pos="1701"/>
        </w:tabs>
        <w:ind w:left="0" w:firstLine="720"/>
        <w:rPr>
          <w:rFonts w:ascii="Times New Roman" w:hAnsi="Times New Roman" w:cs="Times New Roman"/>
          <w:sz w:val="24"/>
          <w:szCs w:val="24"/>
        </w:rPr>
      </w:pPr>
    </w:p>
    <w:p w:rsidR="008C0BA9" w:rsidRPr="008C0BA9" w:rsidRDefault="008C0BA9" w:rsidP="00BD34C3">
      <w:pPr>
        <w:tabs>
          <w:tab w:val="left" w:pos="1701"/>
        </w:tabs>
        <w:ind w:left="0"/>
        <w:rPr>
          <w:rFonts w:ascii="Times New Roman" w:hAnsi="Times New Roman" w:cs="Times New Roman"/>
          <w:sz w:val="24"/>
          <w:szCs w:val="24"/>
        </w:rPr>
      </w:pPr>
      <w:r w:rsidRPr="008C0BA9">
        <w:rPr>
          <w:rFonts w:ascii="Times New Roman" w:hAnsi="Times New Roman" w:cs="Times New Roman"/>
          <w:sz w:val="24"/>
          <w:szCs w:val="24"/>
        </w:rPr>
        <w:t xml:space="preserve">MORAES, Alexandre de. </w:t>
      </w:r>
      <w:r w:rsidRPr="008C0BA9">
        <w:rPr>
          <w:rFonts w:ascii="Times New Roman" w:hAnsi="Times New Roman" w:cs="Times New Roman"/>
          <w:b/>
          <w:sz w:val="24"/>
          <w:szCs w:val="24"/>
        </w:rPr>
        <w:t>Direito Constitucional</w:t>
      </w:r>
      <w:r w:rsidRPr="008C0BA9">
        <w:rPr>
          <w:rFonts w:ascii="Times New Roman" w:hAnsi="Times New Roman" w:cs="Times New Roman"/>
          <w:sz w:val="24"/>
          <w:szCs w:val="24"/>
        </w:rPr>
        <w:t xml:space="preserve">. 27. </w:t>
      </w:r>
      <w:proofErr w:type="gramStart"/>
      <w:r w:rsidRPr="008C0BA9">
        <w:rPr>
          <w:rFonts w:ascii="Times New Roman" w:hAnsi="Times New Roman" w:cs="Times New Roman"/>
          <w:sz w:val="24"/>
          <w:szCs w:val="24"/>
        </w:rPr>
        <w:t>ed.</w:t>
      </w:r>
      <w:proofErr w:type="gramEnd"/>
      <w:r w:rsidRPr="008C0BA9">
        <w:rPr>
          <w:rFonts w:ascii="Times New Roman" w:hAnsi="Times New Roman" w:cs="Times New Roman"/>
          <w:sz w:val="24"/>
          <w:szCs w:val="24"/>
        </w:rPr>
        <w:t xml:space="preserve"> São Paulo: Atlas, 2011.</w:t>
      </w:r>
    </w:p>
    <w:p w:rsidR="008C0BA9" w:rsidRPr="008C0BA9" w:rsidRDefault="008C0BA9" w:rsidP="00BD34C3">
      <w:pPr>
        <w:tabs>
          <w:tab w:val="left" w:pos="1701"/>
        </w:tabs>
        <w:ind w:left="0" w:firstLine="720"/>
        <w:rPr>
          <w:rFonts w:ascii="Times New Roman" w:hAnsi="Times New Roman" w:cs="Times New Roman"/>
          <w:sz w:val="24"/>
          <w:szCs w:val="24"/>
        </w:rPr>
      </w:pPr>
    </w:p>
    <w:p w:rsidR="008C0BA9" w:rsidRPr="008C0BA9" w:rsidRDefault="008C0BA9" w:rsidP="00BD34C3">
      <w:pPr>
        <w:tabs>
          <w:tab w:val="left" w:pos="1701"/>
        </w:tabs>
        <w:ind w:left="0"/>
        <w:rPr>
          <w:rFonts w:ascii="Times New Roman" w:hAnsi="Times New Roman" w:cs="Times New Roman"/>
          <w:sz w:val="24"/>
          <w:szCs w:val="24"/>
        </w:rPr>
      </w:pPr>
      <w:r w:rsidRPr="008C0BA9">
        <w:rPr>
          <w:rFonts w:ascii="Times New Roman" w:hAnsi="Times New Roman" w:cs="Times New Roman"/>
          <w:sz w:val="24"/>
          <w:szCs w:val="24"/>
        </w:rPr>
        <w:t xml:space="preserve">MOTTA FILHO, Sylvio Clemente </w:t>
      </w:r>
      <w:proofErr w:type="gramStart"/>
      <w:r w:rsidRPr="008C0BA9">
        <w:rPr>
          <w:rFonts w:ascii="Times New Roman" w:hAnsi="Times New Roman" w:cs="Times New Roman"/>
          <w:sz w:val="24"/>
          <w:szCs w:val="24"/>
        </w:rPr>
        <w:t>da.</w:t>
      </w:r>
      <w:proofErr w:type="gramEnd"/>
      <w:r w:rsidRPr="008C0BA9">
        <w:rPr>
          <w:rFonts w:ascii="Times New Roman" w:hAnsi="Times New Roman" w:cs="Times New Roman"/>
          <w:sz w:val="24"/>
          <w:szCs w:val="24"/>
        </w:rPr>
        <w:t xml:space="preserve"> </w:t>
      </w:r>
      <w:r w:rsidRPr="008C0BA9">
        <w:rPr>
          <w:rFonts w:ascii="Times New Roman" w:hAnsi="Times New Roman" w:cs="Times New Roman"/>
          <w:b/>
          <w:sz w:val="24"/>
          <w:szCs w:val="24"/>
        </w:rPr>
        <w:t>Direito Constitucional</w:t>
      </w:r>
      <w:r w:rsidRPr="008C0BA9">
        <w:rPr>
          <w:rFonts w:ascii="Times New Roman" w:hAnsi="Times New Roman" w:cs="Times New Roman"/>
          <w:sz w:val="24"/>
          <w:szCs w:val="24"/>
        </w:rPr>
        <w:t xml:space="preserve">. 17. </w:t>
      </w:r>
      <w:proofErr w:type="gramStart"/>
      <w:r w:rsidRPr="008C0BA9">
        <w:rPr>
          <w:rFonts w:ascii="Times New Roman" w:hAnsi="Times New Roman" w:cs="Times New Roman"/>
          <w:sz w:val="24"/>
          <w:szCs w:val="24"/>
        </w:rPr>
        <w:t>ed.</w:t>
      </w:r>
      <w:proofErr w:type="gramEnd"/>
      <w:r w:rsidRPr="008C0BA9">
        <w:rPr>
          <w:rFonts w:ascii="Times New Roman" w:hAnsi="Times New Roman" w:cs="Times New Roman"/>
          <w:sz w:val="24"/>
          <w:szCs w:val="24"/>
        </w:rPr>
        <w:t xml:space="preserve"> Rio de Janeiro: </w:t>
      </w:r>
      <w:proofErr w:type="spellStart"/>
      <w:r w:rsidRPr="008C0BA9">
        <w:rPr>
          <w:rFonts w:ascii="Times New Roman" w:hAnsi="Times New Roman" w:cs="Times New Roman"/>
          <w:sz w:val="24"/>
          <w:szCs w:val="24"/>
        </w:rPr>
        <w:t>Elsevier</w:t>
      </w:r>
      <w:proofErr w:type="spellEnd"/>
      <w:r w:rsidRPr="008C0BA9">
        <w:rPr>
          <w:rFonts w:ascii="Times New Roman" w:hAnsi="Times New Roman" w:cs="Times New Roman"/>
          <w:sz w:val="24"/>
          <w:szCs w:val="24"/>
        </w:rPr>
        <w:t>, 2006.</w:t>
      </w:r>
    </w:p>
    <w:p w:rsidR="008C0BA9" w:rsidRPr="008C0BA9" w:rsidRDefault="008C0BA9" w:rsidP="00BD34C3">
      <w:pPr>
        <w:tabs>
          <w:tab w:val="left" w:pos="1701"/>
        </w:tabs>
        <w:ind w:left="0" w:firstLine="720"/>
        <w:rPr>
          <w:rFonts w:ascii="Times New Roman" w:hAnsi="Times New Roman" w:cs="Times New Roman"/>
          <w:sz w:val="24"/>
          <w:szCs w:val="24"/>
        </w:rPr>
      </w:pPr>
    </w:p>
    <w:p w:rsidR="008C0BA9" w:rsidRPr="008C0BA9" w:rsidRDefault="008C0BA9" w:rsidP="00664BCD">
      <w:pPr>
        <w:tabs>
          <w:tab w:val="left" w:pos="1701"/>
        </w:tabs>
        <w:ind w:left="0"/>
        <w:rPr>
          <w:rFonts w:ascii="Times New Roman" w:hAnsi="Times New Roman" w:cs="Times New Roman"/>
          <w:sz w:val="24"/>
          <w:szCs w:val="24"/>
        </w:rPr>
      </w:pPr>
      <w:r w:rsidRPr="008C0BA9">
        <w:rPr>
          <w:rFonts w:ascii="Times New Roman" w:hAnsi="Times New Roman" w:cs="Times New Roman"/>
          <w:sz w:val="24"/>
          <w:szCs w:val="24"/>
        </w:rPr>
        <w:t xml:space="preserve">SILVA, José Afonso </w:t>
      </w:r>
      <w:proofErr w:type="gramStart"/>
      <w:r w:rsidRPr="008C0BA9">
        <w:rPr>
          <w:rFonts w:ascii="Times New Roman" w:hAnsi="Times New Roman" w:cs="Times New Roman"/>
          <w:sz w:val="24"/>
          <w:szCs w:val="24"/>
        </w:rPr>
        <w:t>da.</w:t>
      </w:r>
      <w:proofErr w:type="gramEnd"/>
      <w:r w:rsidRPr="008C0BA9">
        <w:rPr>
          <w:rFonts w:ascii="Times New Roman" w:hAnsi="Times New Roman" w:cs="Times New Roman"/>
          <w:sz w:val="24"/>
          <w:szCs w:val="24"/>
        </w:rPr>
        <w:t xml:space="preserve"> </w:t>
      </w:r>
      <w:r w:rsidRPr="008C0BA9">
        <w:rPr>
          <w:rFonts w:ascii="Times New Roman" w:hAnsi="Times New Roman" w:cs="Times New Roman"/>
          <w:b/>
          <w:sz w:val="24"/>
          <w:szCs w:val="24"/>
        </w:rPr>
        <w:t>Curso de Direito Constitucional Positivo</w:t>
      </w:r>
      <w:r w:rsidRPr="008C0BA9">
        <w:rPr>
          <w:rFonts w:ascii="Times New Roman" w:hAnsi="Times New Roman" w:cs="Times New Roman"/>
          <w:sz w:val="24"/>
          <w:szCs w:val="24"/>
        </w:rPr>
        <w:t xml:space="preserve">. 16. </w:t>
      </w:r>
      <w:proofErr w:type="gramStart"/>
      <w:r w:rsidRPr="008C0BA9">
        <w:rPr>
          <w:rFonts w:ascii="Times New Roman" w:hAnsi="Times New Roman" w:cs="Times New Roman"/>
          <w:sz w:val="24"/>
          <w:szCs w:val="24"/>
        </w:rPr>
        <w:t>ed.</w:t>
      </w:r>
      <w:proofErr w:type="gramEnd"/>
      <w:r w:rsidRPr="008C0BA9">
        <w:rPr>
          <w:rFonts w:ascii="Times New Roman" w:hAnsi="Times New Roman" w:cs="Times New Roman"/>
          <w:sz w:val="24"/>
          <w:szCs w:val="24"/>
        </w:rPr>
        <w:t xml:space="preserve"> São Paulo: Malheiros, 2.011.</w:t>
      </w:r>
    </w:p>
    <w:p w:rsidR="008C0BA9" w:rsidRPr="008C0BA9" w:rsidRDefault="008C0BA9" w:rsidP="00BD34C3">
      <w:pPr>
        <w:tabs>
          <w:tab w:val="left" w:pos="1701"/>
        </w:tabs>
        <w:ind w:left="0" w:firstLine="720"/>
        <w:rPr>
          <w:rFonts w:ascii="Times New Roman" w:hAnsi="Times New Roman" w:cs="Times New Roman"/>
          <w:sz w:val="24"/>
          <w:szCs w:val="24"/>
        </w:rPr>
      </w:pPr>
    </w:p>
    <w:p w:rsidR="008C0BA9" w:rsidRPr="008C0BA9" w:rsidRDefault="008C0BA9" w:rsidP="00664BCD">
      <w:pPr>
        <w:tabs>
          <w:tab w:val="left" w:pos="1701"/>
        </w:tabs>
        <w:ind w:left="0"/>
        <w:rPr>
          <w:rFonts w:ascii="Times New Roman" w:hAnsi="Times New Roman" w:cs="Times New Roman"/>
          <w:sz w:val="24"/>
          <w:szCs w:val="24"/>
        </w:rPr>
      </w:pPr>
      <w:r w:rsidRPr="008C0BA9">
        <w:rPr>
          <w:rFonts w:ascii="Times New Roman" w:hAnsi="Times New Roman" w:cs="Times New Roman"/>
          <w:sz w:val="24"/>
          <w:szCs w:val="24"/>
        </w:rPr>
        <w:t xml:space="preserve">TAVARES, André Ramos. </w:t>
      </w:r>
      <w:r w:rsidRPr="008C0BA9">
        <w:rPr>
          <w:rFonts w:ascii="Times New Roman" w:hAnsi="Times New Roman" w:cs="Times New Roman"/>
          <w:b/>
          <w:sz w:val="24"/>
          <w:szCs w:val="24"/>
        </w:rPr>
        <w:t>Curso de Direito Constitucional</w:t>
      </w:r>
      <w:r w:rsidRPr="008C0BA9">
        <w:rPr>
          <w:rFonts w:ascii="Times New Roman" w:hAnsi="Times New Roman" w:cs="Times New Roman"/>
          <w:sz w:val="24"/>
          <w:szCs w:val="24"/>
        </w:rPr>
        <w:t xml:space="preserve">. 3. </w:t>
      </w:r>
      <w:proofErr w:type="gramStart"/>
      <w:r w:rsidRPr="008C0BA9">
        <w:rPr>
          <w:rFonts w:ascii="Times New Roman" w:hAnsi="Times New Roman" w:cs="Times New Roman"/>
          <w:sz w:val="24"/>
          <w:szCs w:val="24"/>
        </w:rPr>
        <w:t>ed.</w:t>
      </w:r>
      <w:proofErr w:type="gramEnd"/>
      <w:r w:rsidRPr="008C0BA9">
        <w:rPr>
          <w:rFonts w:ascii="Times New Roman" w:hAnsi="Times New Roman" w:cs="Times New Roman"/>
          <w:sz w:val="24"/>
          <w:szCs w:val="24"/>
        </w:rPr>
        <w:t xml:space="preserve"> São Paulo: Saraiva, 2006.</w:t>
      </w:r>
    </w:p>
    <w:p w:rsidR="008C0BA9" w:rsidRPr="008C0BA9" w:rsidRDefault="008C0BA9" w:rsidP="00BD34C3">
      <w:pPr>
        <w:tabs>
          <w:tab w:val="left" w:pos="1701"/>
        </w:tabs>
        <w:ind w:left="0" w:firstLine="720"/>
        <w:rPr>
          <w:rFonts w:ascii="Times New Roman" w:hAnsi="Times New Roman" w:cs="Times New Roman"/>
          <w:sz w:val="24"/>
          <w:szCs w:val="24"/>
        </w:rPr>
      </w:pPr>
      <w:r w:rsidRPr="008C0BA9">
        <w:rPr>
          <w:rFonts w:ascii="Times New Roman" w:hAnsi="Times New Roman" w:cs="Times New Roman"/>
          <w:sz w:val="24"/>
          <w:szCs w:val="24"/>
        </w:rPr>
        <w:t xml:space="preserve"> </w:t>
      </w:r>
    </w:p>
    <w:p w:rsidR="008C0BA9" w:rsidRPr="008C0BA9" w:rsidRDefault="008C0BA9" w:rsidP="00664BCD">
      <w:pPr>
        <w:tabs>
          <w:tab w:val="left" w:pos="1701"/>
        </w:tabs>
        <w:ind w:left="0"/>
        <w:rPr>
          <w:rFonts w:ascii="Times New Roman" w:hAnsi="Times New Roman" w:cs="Times New Roman"/>
          <w:sz w:val="24"/>
          <w:szCs w:val="24"/>
        </w:rPr>
      </w:pPr>
      <w:r w:rsidRPr="008C0BA9">
        <w:rPr>
          <w:rFonts w:ascii="Times New Roman" w:hAnsi="Times New Roman" w:cs="Times New Roman"/>
          <w:sz w:val="24"/>
          <w:szCs w:val="24"/>
        </w:rPr>
        <w:t xml:space="preserve">TEMER, Michel. </w:t>
      </w:r>
      <w:r w:rsidRPr="008C0BA9">
        <w:rPr>
          <w:rFonts w:ascii="Times New Roman" w:hAnsi="Times New Roman" w:cs="Times New Roman"/>
          <w:b/>
          <w:sz w:val="24"/>
          <w:szCs w:val="24"/>
        </w:rPr>
        <w:t>Elementos de Direito Constitucional</w:t>
      </w:r>
      <w:r w:rsidRPr="008C0BA9">
        <w:rPr>
          <w:rFonts w:ascii="Times New Roman" w:hAnsi="Times New Roman" w:cs="Times New Roman"/>
          <w:sz w:val="24"/>
          <w:szCs w:val="24"/>
        </w:rPr>
        <w:t xml:space="preserve">. 23. </w:t>
      </w:r>
      <w:proofErr w:type="gramStart"/>
      <w:r w:rsidRPr="008C0BA9">
        <w:rPr>
          <w:rFonts w:ascii="Times New Roman" w:hAnsi="Times New Roman" w:cs="Times New Roman"/>
          <w:sz w:val="24"/>
          <w:szCs w:val="24"/>
        </w:rPr>
        <w:t>ed.</w:t>
      </w:r>
      <w:proofErr w:type="gramEnd"/>
      <w:r w:rsidRPr="008C0BA9">
        <w:rPr>
          <w:rFonts w:ascii="Times New Roman" w:hAnsi="Times New Roman" w:cs="Times New Roman"/>
          <w:sz w:val="24"/>
          <w:szCs w:val="24"/>
        </w:rPr>
        <w:t xml:space="preserve"> São Paulo: Malheiros,2010.</w:t>
      </w:r>
    </w:p>
    <w:p w:rsidR="008C0BA9" w:rsidRPr="008C0BA9" w:rsidRDefault="008C0BA9" w:rsidP="00BD34C3">
      <w:pPr>
        <w:tabs>
          <w:tab w:val="left" w:pos="1701"/>
        </w:tabs>
        <w:ind w:left="0" w:firstLine="720"/>
        <w:rPr>
          <w:rFonts w:ascii="Times New Roman" w:hAnsi="Times New Roman" w:cs="Times New Roman"/>
          <w:sz w:val="24"/>
          <w:szCs w:val="24"/>
        </w:rPr>
      </w:pPr>
    </w:p>
    <w:p w:rsidR="008C0BA9" w:rsidRPr="008C0BA9" w:rsidRDefault="008C0BA9" w:rsidP="00664BCD">
      <w:pPr>
        <w:ind w:left="0"/>
        <w:rPr>
          <w:rFonts w:ascii="Times New Roman" w:hAnsi="Times New Roman" w:cs="Times New Roman"/>
          <w:sz w:val="24"/>
          <w:szCs w:val="24"/>
          <w:vertAlign w:val="superscript"/>
        </w:rPr>
      </w:pPr>
      <w:r w:rsidRPr="008C0BA9">
        <w:rPr>
          <w:rFonts w:ascii="Times New Roman" w:hAnsi="Times New Roman" w:cs="Times New Roman"/>
          <w:sz w:val="24"/>
          <w:szCs w:val="24"/>
        </w:rPr>
        <w:t xml:space="preserve">CASTILHO, </w:t>
      </w:r>
      <w:proofErr w:type="spellStart"/>
      <w:r w:rsidRPr="008C0BA9">
        <w:rPr>
          <w:rFonts w:ascii="Times New Roman" w:hAnsi="Times New Roman" w:cs="Times New Roman"/>
          <w:sz w:val="24"/>
          <w:szCs w:val="24"/>
        </w:rPr>
        <w:t>Auriluce</w:t>
      </w:r>
      <w:proofErr w:type="spellEnd"/>
      <w:r w:rsidRPr="008C0BA9">
        <w:rPr>
          <w:rFonts w:ascii="Times New Roman" w:hAnsi="Times New Roman" w:cs="Times New Roman"/>
          <w:sz w:val="24"/>
          <w:szCs w:val="24"/>
        </w:rPr>
        <w:t xml:space="preserve"> </w:t>
      </w:r>
      <w:proofErr w:type="gramStart"/>
      <w:r w:rsidRPr="008C0BA9">
        <w:rPr>
          <w:rFonts w:ascii="Times New Roman" w:hAnsi="Times New Roman" w:cs="Times New Roman"/>
          <w:sz w:val="24"/>
          <w:szCs w:val="24"/>
        </w:rPr>
        <w:t>Pereira.</w:t>
      </w:r>
      <w:proofErr w:type="gramEnd"/>
      <w:r w:rsidRPr="008C0BA9">
        <w:rPr>
          <w:rFonts w:ascii="Times New Roman" w:hAnsi="Times New Roman" w:cs="Times New Roman"/>
          <w:sz w:val="24"/>
          <w:szCs w:val="24"/>
        </w:rPr>
        <w:t xml:space="preserve">(coord.) et. al. </w:t>
      </w:r>
      <w:r w:rsidRPr="008C0BA9">
        <w:rPr>
          <w:rFonts w:ascii="Times New Roman" w:hAnsi="Times New Roman" w:cs="Times New Roman"/>
          <w:b/>
          <w:sz w:val="24"/>
          <w:szCs w:val="24"/>
        </w:rPr>
        <w:t>Manual de Metodologia Científica do ILES/ULBRA, Itumbiara/GO, 2011,</w:t>
      </w:r>
      <w:r w:rsidRPr="008C0BA9">
        <w:rPr>
          <w:rFonts w:ascii="Times New Roman" w:hAnsi="Times New Roman" w:cs="Times New Roman"/>
          <w:sz w:val="24"/>
          <w:szCs w:val="24"/>
        </w:rPr>
        <w:t xml:space="preserve"> disponível em &lt; </w:t>
      </w:r>
      <w:hyperlink r:id="rId9" w:history="1">
        <w:r w:rsidRPr="008C0BA9">
          <w:rPr>
            <w:rStyle w:val="Hyperlink"/>
            <w:rFonts w:ascii="Times New Roman" w:hAnsi="Times New Roman" w:cs="Times New Roman"/>
            <w:sz w:val="24"/>
            <w:szCs w:val="24"/>
          </w:rPr>
          <w:t>http://www.ulbraitumbiara.com.br/manumeto.pdf</w:t>
        </w:r>
      </w:hyperlink>
      <w:r w:rsidRPr="008C0BA9">
        <w:rPr>
          <w:rFonts w:ascii="Times New Roman" w:hAnsi="Times New Roman" w:cs="Times New Roman"/>
          <w:sz w:val="24"/>
          <w:szCs w:val="24"/>
        </w:rPr>
        <w:t xml:space="preserve"> &gt;</w:t>
      </w:r>
      <w:r>
        <w:rPr>
          <w:rFonts w:ascii="Times New Roman" w:hAnsi="Times New Roman" w:cs="Times New Roman"/>
          <w:sz w:val="24"/>
          <w:szCs w:val="24"/>
        </w:rPr>
        <w:t>. Acesso em 28 de outubro de 2012</w:t>
      </w:r>
      <w:r w:rsidRPr="008C0BA9">
        <w:rPr>
          <w:rFonts w:ascii="Times New Roman" w:hAnsi="Times New Roman" w:cs="Times New Roman"/>
          <w:sz w:val="24"/>
          <w:szCs w:val="24"/>
        </w:rPr>
        <w:t>.</w:t>
      </w:r>
    </w:p>
    <w:p w:rsidR="00B1486B" w:rsidRPr="008C0BA9" w:rsidRDefault="00B1486B" w:rsidP="00BD34C3">
      <w:pPr>
        <w:ind w:left="0" w:firstLine="720"/>
        <w:rPr>
          <w:rFonts w:ascii="Times New Roman" w:hAnsi="Times New Roman" w:cs="Times New Roman"/>
          <w:sz w:val="24"/>
          <w:szCs w:val="24"/>
        </w:rPr>
      </w:pPr>
    </w:p>
    <w:p w:rsidR="00B1486B" w:rsidRPr="008C0BA9" w:rsidRDefault="00B1486B" w:rsidP="00BD34C3">
      <w:pPr>
        <w:ind w:left="0" w:firstLine="720"/>
        <w:rPr>
          <w:rFonts w:ascii="Times New Roman" w:hAnsi="Times New Roman" w:cs="Times New Roman"/>
          <w:sz w:val="24"/>
          <w:szCs w:val="24"/>
        </w:rPr>
      </w:pPr>
    </w:p>
    <w:p w:rsidR="00B1486B" w:rsidRPr="008C0BA9" w:rsidRDefault="00B1486B" w:rsidP="00BD34C3">
      <w:pPr>
        <w:ind w:left="0" w:firstLine="720"/>
        <w:rPr>
          <w:rFonts w:ascii="Times New Roman" w:hAnsi="Times New Roman" w:cs="Times New Roman"/>
          <w:sz w:val="24"/>
          <w:szCs w:val="24"/>
        </w:rPr>
      </w:pPr>
    </w:p>
    <w:sectPr w:rsidR="00B1486B" w:rsidRPr="008C0BA9" w:rsidSect="00876C86">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C49" w:rsidRDefault="00407C49" w:rsidP="00B1486B">
      <w:pPr>
        <w:spacing w:line="240" w:lineRule="auto"/>
      </w:pPr>
      <w:r>
        <w:separator/>
      </w:r>
    </w:p>
  </w:endnote>
  <w:endnote w:type="continuationSeparator" w:id="0">
    <w:p w:rsidR="00407C49" w:rsidRDefault="00407C49" w:rsidP="00B14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E9A" w:rsidRDefault="00565E9A">
    <w:pPr>
      <w:pStyle w:val="Rodap"/>
    </w:pPr>
  </w:p>
  <w:p w:rsidR="00565E9A" w:rsidRDefault="00565E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C49" w:rsidRDefault="00407C49" w:rsidP="00B1486B">
      <w:pPr>
        <w:spacing w:line="240" w:lineRule="auto"/>
      </w:pPr>
      <w:r>
        <w:separator/>
      </w:r>
    </w:p>
  </w:footnote>
  <w:footnote w:type="continuationSeparator" w:id="0">
    <w:p w:rsidR="00407C49" w:rsidRDefault="00407C49" w:rsidP="00B1486B">
      <w:pPr>
        <w:spacing w:line="240" w:lineRule="auto"/>
      </w:pPr>
      <w:r>
        <w:continuationSeparator/>
      </w:r>
    </w:p>
  </w:footnote>
  <w:footnote w:id="1">
    <w:p w:rsidR="00114B90" w:rsidRDefault="00114B90">
      <w:pPr>
        <w:pStyle w:val="Textodenotaderodap"/>
      </w:pPr>
      <w:r>
        <w:rPr>
          <w:rStyle w:val="Refdenotaderodap"/>
        </w:rPr>
        <w:footnoteRef/>
      </w:r>
      <w:r>
        <w:t xml:space="preserve"> </w:t>
      </w:r>
      <w:r w:rsidR="00AD61AA">
        <w:t>Alunos do 4º Período</w:t>
      </w:r>
      <w:r w:rsidR="000322CD">
        <w:t xml:space="preserve"> da turma B </w:t>
      </w:r>
      <w:r w:rsidR="00AD61AA">
        <w:t>do Curso de Bacharelado em Direito</w:t>
      </w:r>
      <w:r w:rsidR="00771365">
        <w:t xml:space="preserve"> do Instituto</w:t>
      </w:r>
      <w:r w:rsidR="000322CD">
        <w:t xml:space="preserve"> Luterano de </w:t>
      </w:r>
      <w:r w:rsidR="00C902F7">
        <w:t xml:space="preserve">Ensino Superior de </w:t>
      </w:r>
      <w:r w:rsidR="000322CD">
        <w:t>Itumbiara Goiás</w:t>
      </w:r>
      <w:r w:rsidR="0077136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522948"/>
      <w:docPartObj>
        <w:docPartGallery w:val="Page Numbers (Top of Page)"/>
        <w:docPartUnique/>
      </w:docPartObj>
    </w:sdtPr>
    <w:sdtContent>
      <w:p w:rsidR="0098274B" w:rsidRDefault="0098274B">
        <w:pPr>
          <w:pStyle w:val="Cabealho"/>
          <w:jc w:val="right"/>
        </w:pPr>
        <w:r>
          <w:fldChar w:fldCharType="begin"/>
        </w:r>
        <w:r>
          <w:instrText>PAGE   \* MERGEFORMAT</w:instrText>
        </w:r>
        <w:r>
          <w:fldChar w:fldCharType="separate"/>
        </w:r>
        <w:r>
          <w:rPr>
            <w:noProof/>
          </w:rPr>
          <w:t>1</w:t>
        </w:r>
        <w:r>
          <w:fldChar w:fldCharType="end"/>
        </w:r>
      </w:p>
    </w:sdtContent>
  </w:sdt>
  <w:p w:rsidR="007B34A7" w:rsidRDefault="007B34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7EE"/>
    <w:multiLevelType w:val="hybridMultilevel"/>
    <w:tmpl w:val="C456A4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84235"/>
    <w:multiLevelType w:val="hybridMultilevel"/>
    <w:tmpl w:val="EF58B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DB6B7D"/>
    <w:multiLevelType w:val="multilevel"/>
    <w:tmpl w:val="42AC16F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27964E4A"/>
    <w:multiLevelType w:val="multilevel"/>
    <w:tmpl w:val="717046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2805F84"/>
    <w:multiLevelType w:val="hybridMultilevel"/>
    <w:tmpl w:val="261C63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FB5256F"/>
    <w:multiLevelType w:val="hybridMultilevel"/>
    <w:tmpl w:val="B2D64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2CC08D9"/>
    <w:multiLevelType w:val="hybridMultilevel"/>
    <w:tmpl w:val="AA4A7E22"/>
    <w:lvl w:ilvl="0" w:tplc="E062B3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8A549A4"/>
    <w:multiLevelType w:val="hybridMultilevel"/>
    <w:tmpl w:val="A74A3CCA"/>
    <w:lvl w:ilvl="0" w:tplc="494EAD5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6B"/>
    <w:rsid w:val="000162CB"/>
    <w:rsid w:val="00020815"/>
    <w:rsid w:val="00031746"/>
    <w:rsid w:val="000322CD"/>
    <w:rsid w:val="000633BF"/>
    <w:rsid w:val="0007755F"/>
    <w:rsid w:val="0009067D"/>
    <w:rsid w:val="000B091F"/>
    <w:rsid w:val="000F0D30"/>
    <w:rsid w:val="00106A5E"/>
    <w:rsid w:val="0011463B"/>
    <w:rsid w:val="00114B90"/>
    <w:rsid w:val="00120571"/>
    <w:rsid w:val="00160B05"/>
    <w:rsid w:val="00171EAA"/>
    <w:rsid w:val="001771B3"/>
    <w:rsid w:val="001955D2"/>
    <w:rsid w:val="001E5359"/>
    <w:rsid w:val="002157AE"/>
    <w:rsid w:val="00217C6E"/>
    <w:rsid w:val="0022458B"/>
    <w:rsid w:val="00234806"/>
    <w:rsid w:val="00240920"/>
    <w:rsid w:val="00243930"/>
    <w:rsid w:val="0029699D"/>
    <w:rsid w:val="002B5AAC"/>
    <w:rsid w:val="00306BCC"/>
    <w:rsid w:val="00327E8C"/>
    <w:rsid w:val="00330BF6"/>
    <w:rsid w:val="00334ECD"/>
    <w:rsid w:val="003376E9"/>
    <w:rsid w:val="0034746E"/>
    <w:rsid w:val="0036198A"/>
    <w:rsid w:val="003723CE"/>
    <w:rsid w:val="00384DC4"/>
    <w:rsid w:val="003B16C8"/>
    <w:rsid w:val="003F43A7"/>
    <w:rsid w:val="00407C49"/>
    <w:rsid w:val="00433795"/>
    <w:rsid w:val="00435DC3"/>
    <w:rsid w:val="00444FF0"/>
    <w:rsid w:val="00456030"/>
    <w:rsid w:val="00465976"/>
    <w:rsid w:val="004820C5"/>
    <w:rsid w:val="004A3855"/>
    <w:rsid w:val="004B5B6C"/>
    <w:rsid w:val="004C21D2"/>
    <w:rsid w:val="00526D59"/>
    <w:rsid w:val="00565E9A"/>
    <w:rsid w:val="005A749E"/>
    <w:rsid w:val="005C67AE"/>
    <w:rsid w:val="005D5992"/>
    <w:rsid w:val="005E2075"/>
    <w:rsid w:val="00610E4D"/>
    <w:rsid w:val="00636EE7"/>
    <w:rsid w:val="00653C22"/>
    <w:rsid w:val="00664BCD"/>
    <w:rsid w:val="0068297B"/>
    <w:rsid w:val="006A00D2"/>
    <w:rsid w:val="006F5C8B"/>
    <w:rsid w:val="0072675E"/>
    <w:rsid w:val="00732DF4"/>
    <w:rsid w:val="0076747E"/>
    <w:rsid w:val="00771365"/>
    <w:rsid w:val="00775ADC"/>
    <w:rsid w:val="007B34A7"/>
    <w:rsid w:val="007D64A6"/>
    <w:rsid w:val="007F7FCC"/>
    <w:rsid w:val="00815516"/>
    <w:rsid w:val="008276CD"/>
    <w:rsid w:val="008525CE"/>
    <w:rsid w:val="00864FF2"/>
    <w:rsid w:val="00876C86"/>
    <w:rsid w:val="008C0BA9"/>
    <w:rsid w:val="008C5991"/>
    <w:rsid w:val="009070C4"/>
    <w:rsid w:val="009109FF"/>
    <w:rsid w:val="0091101C"/>
    <w:rsid w:val="00937004"/>
    <w:rsid w:val="0095066F"/>
    <w:rsid w:val="00966811"/>
    <w:rsid w:val="0097476A"/>
    <w:rsid w:val="0098274B"/>
    <w:rsid w:val="00995191"/>
    <w:rsid w:val="00A32044"/>
    <w:rsid w:val="00A50F4D"/>
    <w:rsid w:val="00AD61AA"/>
    <w:rsid w:val="00B136D8"/>
    <w:rsid w:val="00B1486B"/>
    <w:rsid w:val="00B51836"/>
    <w:rsid w:val="00B53D0F"/>
    <w:rsid w:val="00B808A2"/>
    <w:rsid w:val="00B921A2"/>
    <w:rsid w:val="00BC46A9"/>
    <w:rsid w:val="00BD34C3"/>
    <w:rsid w:val="00BF37D5"/>
    <w:rsid w:val="00C25567"/>
    <w:rsid w:val="00C379E5"/>
    <w:rsid w:val="00C40A93"/>
    <w:rsid w:val="00C902F7"/>
    <w:rsid w:val="00CE2E37"/>
    <w:rsid w:val="00CF3436"/>
    <w:rsid w:val="00D16DD9"/>
    <w:rsid w:val="00D268CB"/>
    <w:rsid w:val="00D346AE"/>
    <w:rsid w:val="00D6344B"/>
    <w:rsid w:val="00D72548"/>
    <w:rsid w:val="00D730D7"/>
    <w:rsid w:val="00DD4692"/>
    <w:rsid w:val="00E74144"/>
    <w:rsid w:val="00E8741A"/>
    <w:rsid w:val="00EC4F66"/>
    <w:rsid w:val="00EE0BC5"/>
    <w:rsid w:val="00EE19C6"/>
    <w:rsid w:val="00F2542C"/>
    <w:rsid w:val="00F30C19"/>
    <w:rsid w:val="00F60CED"/>
    <w:rsid w:val="00F847F0"/>
    <w:rsid w:val="00F9067C"/>
    <w:rsid w:val="00FF5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character" w:styleId="Nmerodelinha">
    <w:name w:val="line number"/>
    <w:basedOn w:val="Fontepargpadro"/>
    <w:uiPriority w:val="99"/>
    <w:semiHidden/>
    <w:unhideWhenUsed/>
    <w:rsid w:val="00610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character" w:styleId="Nmerodelinha">
    <w:name w:val="line number"/>
    <w:basedOn w:val="Fontepargpadro"/>
    <w:uiPriority w:val="99"/>
    <w:semiHidden/>
    <w:unhideWhenUsed/>
    <w:rsid w:val="00610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lbraitumbiara.com.br/manumet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BBC2B-4C96-42EA-ADC7-8347099F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10</Pages>
  <Words>2988</Words>
  <Characters>16140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Mario</cp:lastModifiedBy>
  <cp:revision>17</cp:revision>
  <dcterms:created xsi:type="dcterms:W3CDTF">2012-10-30T02:17:00Z</dcterms:created>
  <dcterms:modified xsi:type="dcterms:W3CDTF">2013-03-29T23:58:00Z</dcterms:modified>
</cp:coreProperties>
</file>