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83" w:rsidRDefault="00D075C8" w:rsidP="00AE7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483" w:rsidRPr="008D7483">
        <w:rPr>
          <w:rFonts w:ascii="Times New Roman" w:hAnsi="Times New Roman" w:cs="Times New Roman"/>
          <w:b/>
          <w:sz w:val="24"/>
          <w:szCs w:val="24"/>
        </w:rPr>
        <w:t>COMPLICAÇÕES MATERNO-FETAIS POR DESORDENS HIPOTIREOIDIANAS NA GESTAÇÃO</w:t>
      </w:r>
    </w:p>
    <w:p w:rsidR="00117546" w:rsidRPr="00380EE0" w:rsidRDefault="00117546" w:rsidP="00C318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7546">
        <w:rPr>
          <w:rFonts w:ascii="Times New Roman" w:hAnsi="Times New Roman" w:cs="Times New Roman"/>
          <w:sz w:val="24"/>
          <w:szCs w:val="24"/>
        </w:rPr>
        <w:t>Camila de Lima Novaes</w:t>
      </w:r>
      <w:r w:rsidRPr="001175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Daniel Ben-Hur Novais Bastos</w:t>
      </w:r>
      <w:r w:rsidRPr="001175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Lorena Laine S. Costa</w:t>
      </w:r>
      <w:r w:rsidRPr="0011754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Nilzete </w:t>
      </w:r>
      <w:r w:rsidR="008A429B">
        <w:rPr>
          <w:rFonts w:ascii="Times New Roman" w:hAnsi="Times New Roman" w:cs="Times New Roman"/>
          <w:sz w:val="24"/>
          <w:szCs w:val="24"/>
        </w:rPr>
        <w:t>Miranda</w:t>
      </w:r>
      <w:r w:rsidR="0082489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C7B2F">
        <w:rPr>
          <w:rFonts w:ascii="Times New Roman" w:hAnsi="Times New Roman" w:cs="Times New Roman"/>
          <w:sz w:val="24"/>
          <w:szCs w:val="24"/>
        </w:rPr>
        <w:t>, Juliane Salomão</w:t>
      </w:r>
      <w:r w:rsidR="009C7B2F" w:rsidRPr="009C7B2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B7246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AE7540" w:rsidRPr="00240A4D" w:rsidRDefault="00AE7540" w:rsidP="00240A4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454" w:rsidRDefault="007552D0" w:rsidP="00215454">
      <w:pPr>
        <w:spacing w:after="100" w:afterAutospacing="1" w:line="240" w:lineRule="auto"/>
        <w:ind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A4D">
        <w:rPr>
          <w:rFonts w:ascii="Times New Roman" w:hAnsi="Times New Roman" w:cs="Times New Roman"/>
          <w:b/>
          <w:sz w:val="24"/>
          <w:szCs w:val="24"/>
        </w:rPr>
        <w:t>RESUMO:</w:t>
      </w:r>
      <w:r w:rsidR="00B77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454">
        <w:rPr>
          <w:rFonts w:ascii="Times New Roman" w:hAnsi="Times New Roman" w:cs="Times New Roman"/>
          <w:sz w:val="24"/>
          <w:szCs w:val="24"/>
        </w:rPr>
        <w:t>O período gestacional traz consigo mudanças fisiológicas para a mulher, vindo acompanhado de disfunções na tireóide materna. No período gestacional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 w:rsidR="00215454">
        <w:rPr>
          <w:rFonts w:ascii="Times New Roman" w:hAnsi="Times New Roman" w:cs="Times New Roman"/>
          <w:sz w:val="24"/>
          <w:szCs w:val="24"/>
        </w:rPr>
        <w:t>nas primeiras semanas depois da concepção ocorre aumento de secreção hormonal na tireóide, causando hipotireoidismo devido à deficiência de iodo ou até mesmo por autoimunidade da tireóide. Contudo vários estudos demonstram que o hipotireoidismo durante a gestação pode trazer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 w:rsidR="00215454">
        <w:rPr>
          <w:rFonts w:ascii="Times New Roman" w:hAnsi="Times New Roman" w:cs="Times New Roman"/>
          <w:sz w:val="24"/>
          <w:szCs w:val="24"/>
        </w:rPr>
        <w:t>complicações materno-fetais, como dificuldades no desenvolvimento fetal, originando comprometimento no desenvolvimento neuropsicomotor do feto, abortos, e nas mães, pode surgir hemorragias e eclâmpsia. O objetivo dessa revisão é demostrar as possíveis complicações materno-fetais ocasionadas por desordens hipotireoidianas no período gestacional. Contudo é de grande importância que se possa diagnosticar e tratar precocemente as gestantes com hipotireoidismo para eliminar quaisquer complicações e riscos para o feto e para a mãe. Levando em consideração também a importância de que as mulheres que já possuam essa disfunção estabilizem sua doença antes mesmo de engravidar.</w:t>
      </w:r>
    </w:p>
    <w:p w:rsidR="007552D0" w:rsidRDefault="007552D0" w:rsidP="007552D0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552D0">
        <w:rPr>
          <w:rFonts w:ascii="Times New Roman" w:hAnsi="Times New Roman" w:cs="Times New Roman"/>
          <w:b/>
          <w:sz w:val="24"/>
          <w:szCs w:val="24"/>
        </w:rPr>
        <w:t>PALAVRAS-CHAVES:</w:t>
      </w:r>
      <w:r w:rsidR="00373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09" w:rsidRPr="00373509">
        <w:rPr>
          <w:rFonts w:ascii="Times New Roman" w:hAnsi="Times New Roman" w:cs="Times New Roman"/>
          <w:sz w:val="24"/>
          <w:szCs w:val="24"/>
        </w:rPr>
        <w:t>Hipotireoidismo</w:t>
      </w:r>
      <w:r w:rsidR="005E7779">
        <w:rPr>
          <w:rFonts w:ascii="Times New Roman" w:hAnsi="Times New Roman" w:cs="Times New Roman"/>
          <w:sz w:val="24"/>
          <w:szCs w:val="24"/>
        </w:rPr>
        <w:t>;</w:t>
      </w:r>
      <w:r w:rsidR="00F97772">
        <w:rPr>
          <w:rFonts w:ascii="Times New Roman" w:hAnsi="Times New Roman" w:cs="Times New Roman"/>
          <w:sz w:val="24"/>
          <w:szCs w:val="24"/>
        </w:rPr>
        <w:t xml:space="preserve"> Gestação;</w:t>
      </w:r>
      <w:r w:rsidR="00663541">
        <w:rPr>
          <w:rFonts w:ascii="Times New Roman" w:hAnsi="Times New Roman" w:cs="Times New Roman"/>
          <w:sz w:val="24"/>
          <w:szCs w:val="24"/>
        </w:rPr>
        <w:t xml:space="preserve"> </w:t>
      </w:r>
      <w:r w:rsidR="00404343">
        <w:rPr>
          <w:rFonts w:ascii="Times New Roman" w:hAnsi="Times New Roman" w:cs="Times New Roman"/>
          <w:sz w:val="24"/>
          <w:szCs w:val="24"/>
        </w:rPr>
        <w:t xml:space="preserve">Tireóide; </w:t>
      </w:r>
      <w:r w:rsidR="00CE2C1E">
        <w:rPr>
          <w:rFonts w:ascii="Times New Roman" w:hAnsi="Times New Roman" w:cs="Times New Roman"/>
          <w:sz w:val="24"/>
          <w:szCs w:val="24"/>
        </w:rPr>
        <w:t>Disfunção Tireoidiana.</w:t>
      </w:r>
    </w:p>
    <w:p w:rsidR="00F53041" w:rsidRPr="008465CC" w:rsidRDefault="00F53041" w:rsidP="00F53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0337">
        <w:rPr>
          <w:rFonts w:ascii="Times New Roman" w:hAnsi="Times New Roman" w:cs="Times New Roman"/>
          <w:b/>
          <w:sz w:val="24"/>
          <w:szCs w:val="24"/>
          <w:lang w:val="en-US"/>
        </w:rPr>
        <w:t>COMPLICATIONS MATERNAL-FETAL DISORDERS IN PREGNANCY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0337">
        <w:rPr>
          <w:rFonts w:ascii="Times New Roman" w:hAnsi="Times New Roman" w:cs="Times New Roman"/>
          <w:b/>
          <w:sz w:val="24"/>
          <w:szCs w:val="24"/>
          <w:lang w:val="en-US"/>
        </w:rPr>
        <w:t>HIPOTIREOIDIANAS</w:t>
      </w:r>
    </w:p>
    <w:p w:rsidR="00F53041" w:rsidRPr="00F53041" w:rsidRDefault="00F53041" w:rsidP="007552D0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6F64" w:rsidRPr="008B6F64" w:rsidRDefault="004C1E3E" w:rsidP="00747BA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205C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="001B26E6" w:rsidRPr="00B7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Gestation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brings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physiological changes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for women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, coming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together with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maternal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thyroid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dysfunction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During pregnancy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in the first weeks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after conception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is an increase in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hormone secretion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in the thyroid,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causing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hypothyroidism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due to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iodine deficiency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or even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thyroid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autoimmunity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However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several studies have shown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that hypothyroidism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during pregnancy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can bring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maternal and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fetal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complications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, such as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difficulties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in fetal development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, resulting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in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impaired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neurodevelopment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of the fetus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, abortion,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and mothers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bleeding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and eclampsia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may arise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The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objective of this review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is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to demonstrate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the possible complications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caused by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maternal-fetal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hipotireoidianas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disorders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during pregnancy.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However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it is very important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that we can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diagnose and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promptly treat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pregnant women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with hypothyroidism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to eliminate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any complications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and risks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to the fetus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and mother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Considering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the importance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that women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who already have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this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disorder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stabilize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their disease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before</w:t>
      </w:r>
      <w:r w:rsidR="00B77F77" w:rsidRPr="00B77F7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7F77" w:rsidRPr="00B77F77">
        <w:rPr>
          <w:rStyle w:val="hps"/>
          <w:rFonts w:ascii="Times New Roman" w:hAnsi="Times New Roman" w:cs="Times New Roman"/>
          <w:sz w:val="24"/>
          <w:szCs w:val="24"/>
          <w:lang w:val="en"/>
        </w:rPr>
        <w:t>becoming pregnant.</w:t>
      </w:r>
    </w:p>
    <w:p w:rsidR="004C1E3E" w:rsidRDefault="004C1E3E" w:rsidP="007552D0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205C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="00D2630F" w:rsidRPr="0070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205C">
        <w:rPr>
          <w:rFonts w:ascii="Times New Roman" w:hAnsi="Times New Roman" w:cs="Times New Roman"/>
          <w:b/>
          <w:sz w:val="24"/>
          <w:szCs w:val="24"/>
          <w:lang w:val="en-US"/>
        </w:rPr>
        <w:t>WORDS:</w:t>
      </w:r>
      <w:r w:rsidR="005B435E" w:rsidRPr="00702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435E" w:rsidRPr="0070205C">
        <w:rPr>
          <w:rFonts w:ascii="Times New Roman" w:hAnsi="Times New Roman" w:cs="Times New Roman"/>
          <w:sz w:val="24"/>
          <w:szCs w:val="24"/>
          <w:lang w:val="en-US"/>
        </w:rPr>
        <w:t>Hypothyroidism;</w:t>
      </w:r>
      <w:r w:rsidR="0070205C" w:rsidRPr="0070205C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70205C">
        <w:rPr>
          <w:rFonts w:ascii="Times New Roman" w:hAnsi="Times New Roman" w:cs="Times New Roman"/>
          <w:sz w:val="24"/>
          <w:szCs w:val="24"/>
          <w:lang w:val="en-US"/>
        </w:rPr>
        <w:t xml:space="preserve">estation; </w:t>
      </w:r>
      <w:r w:rsidR="00016ECD">
        <w:rPr>
          <w:rFonts w:ascii="Times New Roman" w:hAnsi="Times New Roman" w:cs="Times New Roman"/>
          <w:sz w:val="24"/>
          <w:szCs w:val="24"/>
          <w:lang w:val="en-US"/>
        </w:rPr>
        <w:t xml:space="preserve">Thyroid; </w:t>
      </w:r>
      <w:r w:rsidR="00E6324F">
        <w:rPr>
          <w:rFonts w:ascii="Times New Roman" w:hAnsi="Times New Roman" w:cs="Times New Roman"/>
          <w:sz w:val="24"/>
          <w:szCs w:val="24"/>
          <w:lang w:val="en-US"/>
        </w:rPr>
        <w:t>Thyroid Dysfunction</w:t>
      </w:r>
      <w:r w:rsidR="00B812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361C" w:rsidRPr="00FA37DF" w:rsidRDefault="000A361C" w:rsidP="007552D0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7D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7A089B" w:rsidRPr="00FA37DF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EA15D7" w:rsidRDefault="000A361C" w:rsidP="00A46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EE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E3174" w:rsidRPr="00157EEE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proofErr w:type="gramStart"/>
      <w:r w:rsidR="00EE3174" w:rsidRPr="00157EEE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39375F" w:rsidRPr="00157EEE">
        <w:rPr>
          <w:rFonts w:ascii="Times New Roman" w:hAnsi="Times New Roman" w:cs="Times New Roman"/>
          <w:sz w:val="20"/>
          <w:szCs w:val="20"/>
        </w:rPr>
        <w:t>Graduandos</w:t>
      </w:r>
      <w:proofErr w:type="gramEnd"/>
      <w:r w:rsidR="00EE3174" w:rsidRPr="00157EEE">
        <w:rPr>
          <w:rFonts w:ascii="Times New Roman" w:hAnsi="Times New Roman" w:cs="Times New Roman"/>
          <w:sz w:val="20"/>
          <w:szCs w:val="20"/>
        </w:rPr>
        <w:t xml:space="preserve"> do curso de Enfermagem da Faculdade São Francisco de Barreiras – FASB</w:t>
      </w:r>
      <w:r w:rsidR="00E354EB" w:rsidRPr="00157EEE">
        <w:rPr>
          <w:rFonts w:ascii="Times New Roman" w:hAnsi="Times New Roman" w:cs="Times New Roman"/>
          <w:sz w:val="20"/>
          <w:szCs w:val="20"/>
        </w:rPr>
        <w:t xml:space="preserve"> </w:t>
      </w:r>
      <w:r w:rsidR="00CA77F6" w:rsidRPr="00157EEE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471C6B" w:rsidRPr="00157EEE">
        <w:rPr>
          <w:rFonts w:ascii="Times New Roman" w:hAnsi="Times New Roman" w:cs="Times New Roman"/>
          <w:sz w:val="20"/>
          <w:szCs w:val="20"/>
        </w:rPr>
        <w:t xml:space="preserve">Enfermeira </w:t>
      </w:r>
      <w:r w:rsidR="00D119E9">
        <w:rPr>
          <w:rFonts w:ascii="Times New Roman" w:hAnsi="Times New Roman" w:cs="Times New Roman"/>
          <w:sz w:val="20"/>
          <w:szCs w:val="20"/>
        </w:rPr>
        <w:t>D</w:t>
      </w:r>
      <w:r w:rsidR="00471C6B" w:rsidRPr="00157EEE">
        <w:rPr>
          <w:rFonts w:ascii="Times New Roman" w:hAnsi="Times New Roman" w:cs="Times New Roman"/>
          <w:sz w:val="20"/>
          <w:szCs w:val="20"/>
        </w:rPr>
        <w:t>ocente do curso de Enfermagem</w:t>
      </w:r>
      <w:r w:rsidR="003116C0" w:rsidRPr="00157EEE">
        <w:rPr>
          <w:rFonts w:ascii="Times New Roman" w:hAnsi="Times New Roman" w:cs="Times New Roman"/>
          <w:sz w:val="20"/>
          <w:szCs w:val="20"/>
        </w:rPr>
        <w:t xml:space="preserve"> pela Faculdade São Francisco de Barreiras;</w:t>
      </w:r>
      <w:r w:rsidR="00A46700" w:rsidRPr="00157EEE">
        <w:rPr>
          <w:rFonts w:ascii="Times New Roman" w:hAnsi="Times New Roman" w:cs="Times New Roman"/>
          <w:sz w:val="20"/>
          <w:szCs w:val="20"/>
        </w:rPr>
        <w:t xml:space="preserve"> Especialista em Enfermagem do Trabalho pela Faculdade de Medicina de São José do Rio Preto-FAMERP; Especialista em Auditoria dos Serviços de Saúde pela Universidade Cruzeiro do Sul-UNICSUL; Mestranda em Ciências Ambientais e Saúde pela Pontifícia Universidade Católica Goiás-PUC/GO.</w:t>
      </w:r>
    </w:p>
    <w:p w:rsidR="00AA10A8" w:rsidRPr="00157EEE" w:rsidRDefault="00AA10A8" w:rsidP="00A46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57EEE" w:rsidRDefault="00157EEE" w:rsidP="007552D0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8F4" w:rsidRPr="00C87905" w:rsidRDefault="00E91D62" w:rsidP="00BD72A2">
      <w:pPr>
        <w:tabs>
          <w:tab w:val="left" w:pos="2910"/>
        </w:tabs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905">
        <w:rPr>
          <w:rFonts w:ascii="Times New Roman" w:hAnsi="Times New Roman" w:cs="Times New Roman"/>
          <w:b/>
          <w:sz w:val="24"/>
          <w:szCs w:val="24"/>
        </w:rPr>
        <w:lastRenderedPageBreak/>
        <w:t>1.0</w:t>
      </w:r>
      <w:r w:rsidR="00015B83" w:rsidRPr="00C87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8F4" w:rsidRPr="00C87905">
        <w:rPr>
          <w:rFonts w:ascii="Times New Roman" w:hAnsi="Times New Roman" w:cs="Times New Roman"/>
          <w:b/>
          <w:sz w:val="24"/>
          <w:szCs w:val="24"/>
        </w:rPr>
        <w:t>INTRODUÇÃO</w:t>
      </w:r>
      <w:r w:rsidR="00BD72A2">
        <w:rPr>
          <w:rFonts w:ascii="Times New Roman" w:hAnsi="Times New Roman" w:cs="Times New Roman"/>
          <w:b/>
          <w:sz w:val="24"/>
          <w:szCs w:val="24"/>
        </w:rPr>
        <w:tab/>
      </w:r>
    </w:p>
    <w:p w:rsidR="00AA6606" w:rsidRPr="005F5452" w:rsidRDefault="00EC70FC" w:rsidP="00AA6606">
      <w:pPr>
        <w:tabs>
          <w:tab w:val="left" w:pos="82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6606">
        <w:rPr>
          <w:rFonts w:ascii="Times New Roman" w:hAnsi="Times New Roman" w:cs="Times New Roman"/>
          <w:sz w:val="24"/>
          <w:szCs w:val="24"/>
        </w:rPr>
        <w:t>O hipotireoidismo distingue-se</w:t>
      </w:r>
      <w:r w:rsidR="00AA6606" w:rsidRPr="00893836">
        <w:rPr>
          <w:rFonts w:ascii="Times New Roman" w:hAnsi="Times New Roman" w:cs="Times New Roman"/>
          <w:sz w:val="24"/>
          <w:szCs w:val="24"/>
        </w:rPr>
        <w:t xml:space="preserve"> por um quadro clínico e laboratorial que procede da deficiência na produção de hormônio</w:t>
      </w:r>
      <w:r w:rsidR="00AA6606">
        <w:rPr>
          <w:rFonts w:ascii="Times New Roman" w:hAnsi="Times New Roman" w:cs="Times New Roman"/>
          <w:sz w:val="24"/>
          <w:szCs w:val="24"/>
        </w:rPr>
        <w:t>s tireoidianos, ou resistência à</w:t>
      </w:r>
      <w:r w:rsidR="00AA6606" w:rsidRPr="00893836">
        <w:rPr>
          <w:rFonts w:ascii="Times New Roman" w:hAnsi="Times New Roman" w:cs="Times New Roman"/>
          <w:sz w:val="24"/>
          <w:szCs w:val="24"/>
        </w:rPr>
        <w:t xml:space="preserve"> ação dos mesmos. Assim como as doenças respiratórias e cardiológicas</w:t>
      </w:r>
      <w:r w:rsidR="00AA6606">
        <w:rPr>
          <w:rFonts w:ascii="Times New Roman" w:hAnsi="Times New Roman" w:cs="Times New Roman"/>
          <w:sz w:val="24"/>
          <w:szCs w:val="24"/>
        </w:rPr>
        <w:t>, as endocrinopatias da tireoide estão em um grupo relevante</w:t>
      </w:r>
      <w:r w:rsidR="00AA6606" w:rsidRPr="00893836">
        <w:rPr>
          <w:rFonts w:ascii="Times New Roman" w:hAnsi="Times New Roman" w:cs="Times New Roman"/>
          <w:sz w:val="24"/>
          <w:szCs w:val="24"/>
        </w:rPr>
        <w:t xml:space="preserve"> de doenças, sendo mais prevalentes em mulheres que em homens. As manifestações clínicas decorrentes desse quadro surgem de acordo com a idade em que a patologia se desenvolve, o tempo de evolução e a gravidade. Os sintomas mais aparentes são ganho de peso, constipação, fadiga, intolerância ao frio, irregularidades menstruais e mialgia </w:t>
      </w:r>
      <w:r w:rsidR="00AA6606" w:rsidRPr="002E0E3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A66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A6606" w:rsidRPr="002E0E3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A6606">
        <w:rPr>
          <w:rFonts w:ascii="Times New Roman" w:hAnsi="Times New Roman" w:cs="Times New Roman"/>
          <w:sz w:val="24"/>
          <w:szCs w:val="24"/>
        </w:rPr>
        <w:t>.</w:t>
      </w:r>
      <w:r w:rsidR="00AA6606" w:rsidRPr="00893836">
        <w:rPr>
          <w:rFonts w:ascii="Times New Roman" w:hAnsi="Times New Roman" w:cs="Times New Roman"/>
          <w:sz w:val="24"/>
          <w:szCs w:val="24"/>
        </w:rPr>
        <w:t xml:space="preserve"> No entanto o hipotireoidismo também se manifesta durante o andamento ges</w:t>
      </w:r>
      <w:r w:rsidR="00AA6606">
        <w:rPr>
          <w:rFonts w:ascii="Times New Roman" w:hAnsi="Times New Roman" w:cs="Times New Roman"/>
          <w:sz w:val="24"/>
          <w:szCs w:val="24"/>
        </w:rPr>
        <w:t xml:space="preserve">tacional, </w:t>
      </w:r>
      <w:r w:rsidR="00AA6606" w:rsidRPr="00893836">
        <w:rPr>
          <w:rFonts w:ascii="Times New Roman" w:hAnsi="Times New Roman" w:cs="Times New Roman"/>
          <w:sz w:val="24"/>
          <w:szCs w:val="24"/>
        </w:rPr>
        <w:t xml:space="preserve">pois o mesmo induz ao aparecimento de mudanças fisiológicas na função tireoidiana, com isso trazendo complicações para as mães e o para o desenvolvimento dos fetos </w:t>
      </w:r>
      <w:r w:rsidR="00AA6606">
        <w:rPr>
          <w:rFonts w:ascii="Times New Roman" w:hAnsi="Times New Roman" w:cs="Times New Roman"/>
          <w:sz w:val="24"/>
          <w:szCs w:val="24"/>
          <w:vertAlign w:val="superscript"/>
        </w:rPr>
        <w:t>(2</w:t>
      </w:r>
      <w:r w:rsidR="00AA6606" w:rsidRPr="002E0E3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A6606" w:rsidRPr="009B3402">
        <w:t>.</w:t>
      </w:r>
    </w:p>
    <w:p w:rsidR="00AA6606" w:rsidRPr="00486701" w:rsidRDefault="00AA6606" w:rsidP="00AA660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836">
        <w:rPr>
          <w:rFonts w:ascii="Times New Roman" w:hAnsi="Times New Roman" w:cs="Times New Roman"/>
          <w:sz w:val="24"/>
          <w:szCs w:val="24"/>
        </w:rPr>
        <w:t>A disfunção do hipotireoidismo na gestação está relacionada ao número elevado de complicações para a mãe e também no desenvolvimento do feto, constituindo elas a hipertensão gestacional e o baixo peso no feto. Porém surgem também outras complicações como hemorragias pós-parto, malformações congênitas, distúrbios intelectuais na criança e abortos espontâneos. No entanto o hipotireoidismo materno é motivado por tireoidites autoimune ou então por extermínio da glândula, e raramente por desordem h</w:t>
      </w:r>
      <w:r>
        <w:rPr>
          <w:rFonts w:ascii="Times New Roman" w:hAnsi="Times New Roman" w:cs="Times New Roman"/>
          <w:sz w:val="24"/>
          <w:szCs w:val="24"/>
        </w:rPr>
        <w:t xml:space="preserve">ipotalâmico-hipofisária </w:t>
      </w:r>
      <w:r w:rsidRPr="00486701">
        <w:rPr>
          <w:rFonts w:ascii="Times New Roman" w:hAnsi="Times New Roman" w:cs="Times New Roman"/>
          <w:sz w:val="24"/>
          <w:szCs w:val="24"/>
          <w:vertAlign w:val="superscript"/>
        </w:rPr>
        <w:t>(3)</w:t>
      </w:r>
      <w:r w:rsidRPr="009B3402">
        <w:t>.</w:t>
      </w:r>
    </w:p>
    <w:p w:rsidR="00AA6606" w:rsidRDefault="00AA6606" w:rsidP="00EC70FC">
      <w:pPr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Vários estudos relata</w:t>
      </w:r>
      <w:r w:rsidRPr="002873F1">
        <w:rPr>
          <w:rFonts w:ascii="Times New Roman" w:hAnsi="Times New Roman" w:cs="Times New Roman"/>
          <w:sz w:val="24"/>
          <w:szCs w:val="24"/>
        </w:rPr>
        <w:t>m que o desenvolvimento intelectual dos filhos das mães com hipotireoidismo pode ser comprometido. Em volta de 20% dessas crianças têm níveis de quociente de inteligência (QI) reduzidos, mostrando dessa forma, a estimação da ponderação da função tireoidiana antes ou durante o início da gestação. O parâmetro mais confiável para monitorar a função da tireoide na gravidez e fora dela é a dosagem de TSH, sendo que modificações nos níveis deste correlacionam-se com</w:t>
      </w:r>
      <w:r w:rsidR="00F02A70" w:rsidRPr="00287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873F1">
        <w:rPr>
          <w:rFonts w:ascii="Times New Roman" w:hAnsi="Times New Roman" w:cs="Times New Roman"/>
          <w:sz w:val="24"/>
          <w:szCs w:val="24"/>
        </w:rPr>
        <w:t xml:space="preserve">redução do T3 e T4 séricos, as quais poderão estar presentes em alterações laboratoriais tardias </w:t>
      </w:r>
      <w:r w:rsidRPr="002873F1">
        <w:rPr>
          <w:rFonts w:ascii="Times New Roman" w:hAnsi="Times New Roman" w:cs="Times New Roman"/>
          <w:sz w:val="24"/>
          <w:szCs w:val="24"/>
          <w:vertAlign w:val="superscript"/>
        </w:rPr>
        <w:t>(3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9B3402">
        <w:t>.</w:t>
      </w:r>
    </w:p>
    <w:p w:rsidR="00BA6539" w:rsidRPr="00945C64" w:rsidRDefault="00BA6539" w:rsidP="00BA653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D3C">
        <w:rPr>
          <w:rFonts w:ascii="Times New Roman" w:hAnsi="Times New Roman" w:cs="Times New Roman"/>
          <w:sz w:val="24"/>
          <w:szCs w:val="24"/>
        </w:rPr>
        <w:lastRenderedPageBreak/>
        <w:t>É formidável salientar</w:t>
      </w:r>
      <w:r>
        <w:rPr>
          <w:rFonts w:ascii="Times New Roman" w:hAnsi="Times New Roman" w:cs="Times New Roman"/>
          <w:sz w:val="24"/>
          <w:szCs w:val="24"/>
        </w:rPr>
        <w:t xml:space="preserve"> que os hormônios tireoidianos maternos têm ação importante no desenvolvimento neurológico do feto até 18 semanas do período gestacional. As disfunções da tireóide na vida intrauterina são geralmente secundárias a dificuldades da gestante, e por tal motivo podem originar consequências imediatas para o feto e tardias ao recém-nascido. Outro ponto relevante é que em mulheres com hipotireoidismo manifesto que engravidam, ocorre grande incidência de pré-eclâmpsia, anemia, hemorragia pós-parto e insuficiência cardíaca </w:t>
      </w:r>
      <w:r w:rsidRPr="00F5161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51619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5161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516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 Durante a gravidez, ocorrem mudanças importantes na fisiologia tireoidiana. A alteração mais marcante nesse processo ocorre no primeiro trimestre de gestação, levando a supressão do hormônio tireoestimulante (TSH). No decorrer o primeiro trimestre, estendendo-se até o termo, ocorre um acréscimo na produção da globulina carreadora de tiroxina (TBG) devido ao estímulo estrogênico. Por conseguinte levando ao aumento de triiodotironina (T</w:t>
      </w:r>
      <w:r w:rsidRPr="00E458C6"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  <w:sz w:val="24"/>
          <w:szCs w:val="24"/>
        </w:rPr>
        <w:t>) e a tiroxina (T</w:t>
      </w:r>
      <w:r w:rsidRPr="00E458C6">
        <w:rPr>
          <w:rFonts w:ascii="Times New Roman" w:hAnsi="Times New Roman" w:cs="Times New Roman"/>
          <w:sz w:val="14"/>
          <w:szCs w:val="1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totais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(7,8</w:t>
      </w:r>
      <w:r w:rsidRPr="00945C6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 O TSH atravessa a barreira transplacentária, e só principia a ser encontrado na pituitária fetal na 10-12</w:t>
      </w:r>
      <w:r>
        <w:rPr>
          <w:rFonts w:ascii="Comic Sans MS" w:hAnsi="Comic Sans MS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semana de gestação, com os níveis séricos aumentados no final da gestação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(9</w:t>
      </w:r>
      <w:r w:rsidRPr="00945C6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539" w:rsidRPr="002873F1" w:rsidRDefault="00BA6539" w:rsidP="00686FC2">
      <w:pPr>
        <w:spacing w:line="48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andamento gestacional ocorre um aumento expressivo da globulina transportadora de tiroxina (TBG) e albumina permanece inalterada. A elevação da TBG advém nas primeiras semanas de gestação com pico em torno da 21</w:t>
      </w:r>
      <w:r>
        <w:rPr>
          <w:rFonts w:ascii="Comic Sans MS" w:hAnsi="Comic Sans MS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semana, mantendo-se assim até o final desse período. Outro fator importante são os níveis elevados de estrogênio que induzem ao aumento de TBG pelo efeito combinado de aumentar a síntese hepática e também a sinalização da molécula TBG. Os níveis de T</w:t>
      </w:r>
      <w:r w:rsidRPr="00D842D1"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 T</w:t>
      </w:r>
      <w:r w:rsidRPr="00D842D1">
        <w:rPr>
          <w:rFonts w:ascii="Times New Roman" w:hAnsi="Times New Roman" w:cs="Times New Roman"/>
          <w:sz w:val="14"/>
          <w:szCs w:val="14"/>
        </w:rPr>
        <w:t>4</w:t>
      </w:r>
      <w:r>
        <w:rPr>
          <w:rFonts w:ascii="Times New Roman" w:hAnsi="Times New Roman" w:cs="Times New Roman"/>
          <w:sz w:val="14"/>
          <w:szCs w:val="14"/>
        </w:rPr>
        <w:t xml:space="preserve">, </w:t>
      </w:r>
      <w:r w:rsidRPr="00672659">
        <w:rPr>
          <w:rFonts w:ascii="Times New Roman" w:hAnsi="Times New Roman" w:cs="Times New Roman"/>
          <w:sz w:val="24"/>
          <w:szCs w:val="24"/>
        </w:rPr>
        <w:t>também sofrem</w:t>
      </w:r>
      <w:r>
        <w:rPr>
          <w:rFonts w:ascii="Times New Roman" w:hAnsi="Times New Roman" w:cs="Times New Roman"/>
          <w:sz w:val="24"/>
          <w:szCs w:val="24"/>
        </w:rPr>
        <w:t xml:space="preserve"> elevações durante a gestação como resultado dessas alterações ficam nos limites superiores da normalidade. Os níveis da gonadotrofina coriônica (hCG), também são aumentados, e é acompanhado por uma inibição parcial do eixo hipófise-tireóide, resultando consequentemente na diminuição transitória do TSH sérico </w:t>
      </w:r>
      <w:r w:rsidRPr="00823B8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10,11</w:t>
      </w:r>
      <w:r w:rsidRPr="00823B8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Todavia o iodo é natural e também efetivo para a síntese dos hormônios tireóideos. O iodo ingerido é transformado em iodeto no trato gastrointestinal e é absorvido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dentro de 30 minutos. A tireóide é o órgão principal que captura iodeto, que então é utilizado para sua manutenção fisiológica hormonal e metabolização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(9</w:t>
      </w:r>
      <w:r w:rsidRPr="00BD4C7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641DC">
        <w:t>.</w:t>
      </w:r>
    </w:p>
    <w:p w:rsidR="00AC1E20" w:rsidRPr="009E4EA1" w:rsidRDefault="00EF69ED" w:rsidP="00AC1E20">
      <w:pPr>
        <w:spacing w:after="0" w:line="48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E20">
        <w:rPr>
          <w:rFonts w:ascii="Times New Roman" w:hAnsi="Times New Roman" w:cs="Times New Roman"/>
          <w:sz w:val="24"/>
          <w:szCs w:val="24"/>
        </w:rPr>
        <w:t>A carência de iodo durante a gestação gera hipotireoidismo no recém-nascido,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 w:rsidR="00AC1E20">
        <w:rPr>
          <w:rFonts w:ascii="Times New Roman" w:hAnsi="Times New Roman" w:cs="Times New Roman"/>
          <w:sz w:val="24"/>
          <w:szCs w:val="24"/>
        </w:rPr>
        <w:t xml:space="preserve">determinado pelo quadro de cretinismo, originado por declínio de crescimento mental e físico da criança, surdo-mudez, estrabismo e desartria </w:t>
      </w:r>
      <w:r w:rsidR="00AC1E20">
        <w:rPr>
          <w:rFonts w:ascii="Times New Roman" w:hAnsi="Times New Roman" w:cs="Times New Roman"/>
          <w:sz w:val="24"/>
          <w:szCs w:val="24"/>
          <w:vertAlign w:val="superscript"/>
        </w:rPr>
        <w:t>(12</w:t>
      </w:r>
      <w:r w:rsidR="00AC1E20" w:rsidRPr="0032274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C1E20">
        <w:rPr>
          <w:rFonts w:ascii="Times New Roman" w:hAnsi="Times New Roman" w:cs="Times New Roman"/>
          <w:sz w:val="24"/>
          <w:szCs w:val="24"/>
        </w:rPr>
        <w:t>. A organização mundial de saúde (OMS) recomenda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 w:rsidR="00AC1E20">
        <w:rPr>
          <w:rFonts w:ascii="Times New Roman" w:hAnsi="Times New Roman" w:cs="Times New Roman"/>
          <w:sz w:val="24"/>
          <w:szCs w:val="24"/>
        </w:rPr>
        <w:t>a ingesta diária de 250mg/dia de iodo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 w:rsidR="00AC1E20">
        <w:rPr>
          <w:rFonts w:ascii="Times New Roman" w:hAnsi="Times New Roman" w:cs="Times New Roman"/>
          <w:sz w:val="24"/>
          <w:szCs w:val="24"/>
        </w:rPr>
        <w:t>no período gestacional. Esta grande necessidade se deve a elevação da clearance renal de iodo e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 w:rsidR="00AC1E20">
        <w:rPr>
          <w:rFonts w:ascii="Times New Roman" w:hAnsi="Times New Roman" w:cs="Times New Roman"/>
          <w:sz w:val="24"/>
          <w:szCs w:val="24"/>
        </w:rPr>
        <w:t>entrada de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 w:rsidR="00AC1E20">
        <w:rPr>
          <w:rFonts w:ascii="Times New Roman" w:hAnsi="Times New Roman" w:cs="Times New Roman"/>
          <w:sz w:val="24"/>
          <w:szCs w:val="24"/>
        </w:rPr>
        <w:t xml:space="preserve">iodo para o concepto, o que é imprescindível para a produção fetal dos hormônios tireoidianos. O consumo deficiente deste elemento leva á excitação da tireoide e ao bócio que pode prosseguir após o parto, especialmente em mulheres que amamentam os neonatos, com carência iódica podem apresentar distúrbios intelectuais </w:t>
      </w:r>
      <w:r w:rsidR="00AC1E20">
        <w:rPr>
          <w:rFonts w:ascii="Times New Roman" w:hAnsi="Times New Roman" w:cs="Times New Roman"/>
          <w:sz w:val="24"/>
          <w:szCs w:val="24"/>
          <w:vertAlign w:val="superscript"/>
        </w:rPr>
        <w:t>(13</w:t>
      </w:r>
      <w:r w:rsidR="00AC1E20" w:rsidRPr="009E4EA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C1E20">
        <w:rPr>
          <w:rFonts w:ascii="Times New Roman" w:hAnsi="Times New Roman" w:cs="Times New Roman"/>
          <w:sz w:val="24"/>
          <w:szCs w:val="24"/>
        </w:rPr>
        <w:t>.</w:t>
      </w:r>
    </w:p>
    <w:p w:rsidR="00AC1E20" w:rsidRPr="00E64509" w:rsidRDefault="00AC1E20" w:rsidP="00AC1E20">
      <w:pPr>
        <w:spacing w:line="48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atração iódica pela glândula tireoidiana fetal se inicia por volta da 10 a 12</w:t>
      </w:r>
      <w:r>
        <w:rPr>
          <w:rFonts w:ascii="Comic Sans MS" w:hAnsi="Comic Sans MS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semana de gestação e se conserva diminuída até o meio da gestação, quando então a atração de iodo e as concentrações de T</w:t>
      </w:r>
      <w:r w:rsidRPr="0014376A">
        <w:rPr>
          <w:rFonts w:ascii="Times New Roman" w:hAnsi="Times New Roman" w:cs="Times New Roman"/>
          <w:sz w:val="14"/>
          <w:szCs w:val="1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principiam a acrescer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(13</w:t>
      </w:r>
      <w:r w:rsidRPr="00C352A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Portanto, torna-se muito evidente a relevância da importância dos hormônios tireoidianos e o iodo no acréscimo e no incremento neurológico do feto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(4,14</w:t>
      </w:r>
      <w:r w:rsidRPr="00E6450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Estudos demonstram que concentrações baixas séricas do hormônio tireoidiano e do iodo pode estar associado a formidável redução do quociente de inteligência das crianças </w:t>
      </w:r>
      <w:r w:rsidRPr="00E64509">
        <w:rPr>
          <w:rFonts w:ascii="Times New Roman" w:hAnsi="Times New Roman" w:cs="Times New Roman"/>
          <w:sz w:val="24"/>
          <w:szCs w:val="24"/>
          <w:vertAlign w:val="superscript"/>
        </w:rPr>
        <w:t>(15)</w:t>
      </w:r>
      <w:r>
        <w:rPr>
          <w:rFonts w:ascii="Times New Roman" w:hAnsi="Times New Roman" w:cs="Times New Roman"/>
          <w:sz w:val="24"/>
          <w:szCs w:val="24"/>
        </w:rPr>
        <w:t xml:space="preserve">. Instituindo dessa forma necessário uma estimativa das crianças nascidas de mães com abundância deficiência de iodo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(2</w:t>
      </w:r>
      <w:r w:rsidRPr="00E916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No hipotireoidismo de origem imunológica na qual se acha concentrações significativamente acrescidas de anticorpos, como os anticorpos anti-tireoperoxidase (anti-TPO). O encontro desses anticorpos em grávidas pode transformar muito. Quanto à exposição de anticorpos anti-tireoglobulina (anti-TG) está pertinente á infiltração linfocitária glandular, e seus títulos estão acrescidos na tireoide autoimune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(16</w:t>
      </w:r>
      <w:r w:rsidRPr="00E6450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6A8" w:rsidRDefault="00AC1E20" w:rsidP="00A7515A">
      <w:pPr>
        <w:spacing w:line="48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Estudos ratificam que a exposição de anticorpos anti-TPO pode ser aferida como fator de risco para incremento de disfunções tireoidianas futuras, como hipotireoidismo e tireóidite pós-parto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(16)</w:t>
      </w:r>
      <w:r>
        <w:rPr>
          <w:rFonts w:ascii="Times New Roman" w:hAnsi="Times New Roman" w:cs="Times New Roman"/>
          <w:sz w:val="24"/>
          <w:szCs w:val="24"/>
        </w:rPr>
        <w:t xml:space="preserve">. As patologias que acometem a tireóide são também assinaladas como originas de prejuízos fetais e tidas como a segunda doença endócrina aparentemente mais comum nas gestantes, perdendo tão-somente para o diabetes mellitus. Segundo alguns autores doenças da tireóide podem ocasionar em infertilidade, e abortamento espontâneo, ainda que não haja consenso quanto a essa relação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(17</w:t>
      </w:r>
      <w:r w:rsidRPr="007F3AA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Estudos assinalam para o risco culminante de abortamentos espontâneos pautados á presença de anticorpos maternos contra a tireóide, não importando da idade materna e estado fisiológico da glândula tireóide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(17</w:t>
      </w:r>
      <w:r w:rsidRPr="007F3AA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FCA" w:rsidRDefault="000C1FCA" w:rsidP="000C1FC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</w:t>
      </w:r>
      <w:r w:rsidRPr="00893836">
        <w:rPr>
          <w:rFonts w:ascii="Times New Roman" w:hAnsi="Times New Roman" w:cs="Times New Roman"/>
          <w:sz w:val="24"/>
          <w:szCs w:val="24"/>
        </w:rPr>
        <w:t xml:space="preserve"> revisão bibliográfica tem como fundamental importância incentivar as ge</w:t>
      </w:r>
      <w:r>
        <w:rPr>
          <w:rFonts w:ascii="Times New Roman" w:hAnsi="Times New Roman" w:cs="Times New Roman"/>
          <w:sz w:val="24"/>
          <w:szCs w:val="24"/>
        </w:rPr>
        <w:t>stantes a realizarem exames com o intuito de</w:t>
      </w:r>
      <w:r w:rsidRPr="00893836">
        <w:rPr>
          <w:rFonts w:ascii="Times New Roman" w:hAnsi="Times New Roman" w:cs="Times New Roman"/>
          <w:sz w:val="24"/>
          <w:szCs w:val="24"/>
        </w:rPr>
        <w:t xml:space="preserve"> diagnosticar precocemente e tratar o hipotireoidismo antes e durante o período gestacional. No entanto é necessário que as gestantes que possuem diagnóstico de hipotireoidismo sejam instruídas sobre a patologia, e quais são as suas complicações materno-fetais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(2,1</w:t>
      </w:r>
      <w:r w:rsidRPr="007927C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 Para tanto este estudo objetiva identificar os efeitos adversos materno-fetais causados pelo hipotireoidismo na gestação, analisar as elevações do hormônio estimulante da tireóide (TSH) na gestação. Será relatada também a deficiência nutricional de iodo na gestação, a compleição de anticorpos antitireoidianos e os ímpetos de abortamento espontâneo, consequências desta deficiência no crescimento e desenvolvimento físico e intelectual da criança, sendo relevante apontar a importância da realização de exames de rotina constantes.</w:t>
      </w:r>
    </w:p>
    <w:p w:rsidR="000C1FCA" w:rsidRDefault="000C1FCA" w:rsidP="000C1FC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 esta revisão descreve as principais complicações que podem surgir para o feto e para a mãe portadora de hipotireoidismo no decorrer da gestação, sendo então de extrema importância que a mulher antes mesmo de engravidar se possível certifique-se de que não exista nenhuma disfunção tireoidiana, fazendo então o rastreio da mesma com o intuito de identificar o mais cedo possível algum distúrbio que possa estar presente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tireóide, para que </w:t>
      </w:r>
      <w:r>
        <w:rPr>
          <w:rFonts w:ascii="Times New Roman" w:hAnsi="Times New Roman" w:cs="Times New Roman"/>
          <w:sz w:val="24"/>
          <w:szCs w:val="24"/>
        </w:rPr>
        <w:lastRenderedPageBreak/>
        <w:t>então se ratificado se inicia de imediato o tratamento ou domínio da mesma, evitando agravos futuros para a gestante e também para o feto.</w:t>
      </w:r>
    </w:p>
    <w:p w:rsidR="000C1FCA" w:rsidRDefault="000C1FCA" w:rsidP="000C1FCA"/>
    <w:p w:rsidR="001A768C" w:rsidRDefault="001A768C" w:rsidP="00A7515A">
      <w:pPr>
        <w:tabs>
          <w:tab w:val="right" w:pos="9070"/>
        </w:tabs>
        <w:spacing w:before="100" w:beforeAutospacing="1" w:after="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METODOLOGIA </w:t>
      </w:r>
      <w:r w:rsidR="00A7515A">
        <w:rPr>
          <w:rFonts w:ascii="Times New Roman" w:hAnsi="Times New Roman" w:cs="Times New Roman"/>
          <w:b/>
          <w:sz w:val="24"/>
          <w:szCs w:val="24"/>
        </w:rPr>
        <w:tab/>
      </w:r>
    </w:p>
    <w:p w:rsidR="001A768C" w:rsidRDefault="001A768C" w:rsidP="001A768C">
      <w:pPr>
        <w:spacing w:before="100" w:beforeAutospacing="1" w:after="3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Considerando a metodologia o estudo dos métodos, com etapas a seguir em um determinado processo, sua finalidade é captar e analisar característica e procedimentos de vários métodos disponíveis, aprimorando suas capacidades, potencialidades, limitações ou distorções e criticas nas pesquisas realizadas. A metodologia é de fundamental importância para a realização de uma pesquisa.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 estudo é de abordagem qualitativa.</w:t>
      </w:r>
      <w:r>
        <w:rPr>
          <w:rFonts w:ascii="Times New Roman" w:hAnsi="Times New Roman" w:cs="Times New Roman"/>
          <w:sz w:val="24"/>
          <w:szCs w:val="24"/>
        </w:rPr>
        <w:t xml:space="preserve"> A metodologia a ser utilizada será baseada na coleta de dados por meio de artigos científicos, sites e revistas acadêmicas como Scielo, Biblioteca Virtual em Saúde - Bireme e outros, do ano de 2003 ao ano de 2010,</w:t>
      </w:r>
      <w:r w:rsidR="006C102F">
        <w:rPr>
          <w:rFonts w:ascii="Times New Roman" w:hAnsi="Times New Roman" w:cs="Times New Roman"/>
          <w:sz w:val="24"/>
          <w:szCs w:val="24"/>
        </w:rPr>
        <w:t xml:space="preserve"> para tanto foram utilizados 23</w:t>
      </w:r>
      <w:r w:rsidR="007E01AA">
        <w:rPr>
          <w:rFonts w:ascii="Times New Roman" w:hAnsi="Times New Roman" w:cs="Times New Roman"/>
          <w:sz w:val="24"/>
          <w:szCs w:val="24"/>
        </w:rPr>
        <w:t xml:space="preserve"> artigos que permitiram</w:t>
      </w:r>
      <w:r>
        <w:rPr>
          <w:rFonts w:ascii="Times New Roman" w:hAnsi="Times New Roman" w:cs="Times New Roman"/>
          <w:sz w:val="24"/>
          <w:szCs w:val="24"/>
        </w:rPr>
        <w:t xml:space="preserve"> a tomada de conhecimento do material abordado nesse estudo para que assim seja </w:t>
      </w:r>
      <w:r w:rsidR="00F15A9E">
        <w:rPr>
          <w:rFonts w:ascii="Times New Roman" w:hAnsi="Times New Roman" w:cs="Times New Roman"/>
          <w:sz w:val="24"/>
          <w:szCs w:val="24"/>
        </w:rPr>
        <w:t>delineada</w:t>
      </w:r>
      <w:r>
        <w:rPr>
          <w:rFonts w:ascii="Times New Roman" w:hAnsi="Times New Roman" w:cs="Times New Roman"/>
          <w:sz w:val="24"/>
          <w:szCs w:val="24"/>
        </w:rPr>
        <w:t xml:space="preserve"> a pesquisa que tem embasamento no hipotireoidismo na gestação. Pretende-se buscar resultados a fim de alcançar conclusões positivas que servirão de alerta e orientação para acadêmicos e mulheres sobre o risco de complicações materno-fetais por desordens hipotireoidianas no período gestacional. </w:t>
      </w:r>
    </w:p>
    <w:p w:rsidR="0012086C" w:rsidRDefault="0012086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A97872" w:rsidRDefault="00A97872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A97872" w:rsidRDefault="00A97872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A97872" w:rsidRDefault="00A97872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A97872" w:rsidRDefault="00A97872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A97872" w:rsidRDefault="00A97872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A97872" w:rsidRDefault="00A97872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EC70FC" w:rsidRDefault="00EC70FC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D97CD8" w:rsidRDefault="00E50D8B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  <w:r w:rsidRPr="00C0535D">
        <w:rPr>
          <w:rFonts w:ascii="Times New Roman" w:hAnsi="Times New Roman" w:cs="Times New Roman"/>
          <w:b/>
          <w:sz w:val="24"/>
          <w:szCs w:val="24"/>
        </w:rPr>
        <w:lastRenderedPageBreak/>
        <w:t>3.0 RESULTADOS</w:t>
      </w:r>
    </w:p>
    <w:p w:rsidR="00D97CD8" w:rsidRDefault="00D97CD8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D97CD8" w:rsidRPr="008C139C" w:rsidRDefault="00D97CD8" w:rsidP="00D97CD8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  <w:r w:rsidRPr="00D97C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Tabela</w:t>
      </w:r>
      <w:r w:rsidRPr="008C13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1- Complicações materno-fetais causadas pelo hipotireoidismo na gestação</w:t>
      </w:r>
    </w:p>
    <w:p w:rsidR="00584F93" w:rsidRDefault="00584F93" w:rsidP="003B10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ombreamentoClaro"/>
        <w:tblW w:w="9782" w:type="dxa"/>
        <w:tblLook w:val="04A0" w:firstRow="1" w:lastRow="0" w:firstColumn="1" w:lastColumn="0" w:noHBand="0" w:noVBand="1"/>
      </w:tblPr>
      <w:tblGrid>
        <w:gridCol w:w="2881"/>
        <w:gridCol w:w="2882"/>
        <w:gridCol w:w="4019"/>
      </w:tblGrid>
      <w:tr w:rsidR="003C5CEA" w:rsidTr="000C3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hideMark/>
          </w:tcPr>
          <w:p w:rsidR="003C5CEA" w:rsidRDefault="003C5CE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Objetivos </w:t>
            </w:r>
          </w:p>
        </w:tc>
        <w:tc>
          <w:tcPr>
            <w:tcW w:w="2882" w:type="dxa"/>
            <w:hideMark/>
          </w:tcPr>
          <w:p w:rsidR="003C5CEA" w:rsidRDefault="006A510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Comic Sans MS" w:hAnsi="Comic Sans MS" w:cs="Times New Roman"/>
                <w:sz w:val="24"/>
                <w:szCs w:val="24"/>
              </w:rPr>
              <w:t>°</w:t>
            </w:r>
          </w:p>
        </w:tc>
        <w:tc>
          <w:tcPr>
            <w:tcW w:w="4019" w:type="dxa"/>
            <w:hideMark/>
          </w:tcPr>
          <w:p w:rsidR="003C5CEA" w:rsidRDefault="006A510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de artigos</w:t>
            </w:r>
          </w:p>
        </w:tc>
      </w:tr>
      <w:tr w:rsidR="003C5CEA" w:rsidTr="000C3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3C5CEA" w:rsidRDefault="003C5CEA" w:rsidP="006A510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Identificar os efeitos adversos materno-fetais causados pelo hipotireoidismo na gestação.</w:t>
            </w:r>
          </w:p>
        </w:tc>
        <w:tc>
          <w:tcPr>
            <w:tcW w:w="2882" w:type="dxa"/>
          </w:tcPr>
          <w:p w:rsidR="003C5CEA" w:rsidRDefault="003C5CE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CEA" w:rsidRDefault="005C08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019" w:type="dxa"/>
          </w:tcPr>
          <w:p w:rsidR="003C5CEA" w:rsidRDefault="006A510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CEA" w:rsidRDefault="005C08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69,9%</w:t>
            </w:r>
          </w:p>
        </w:tc>
      </w:tr>
      <w:tr w:rsidR="003C5CEA" w:rsidTr="000C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3C5CEA" w:rsidRDefault="003C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EA" w:rsidRDefault="003C5CEA" w:rsidP="006A510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Analisar as elevações do hormônio estimulante da tireóide (TSH) no primeiro trimestre da gestação.</w:t>
            </w:r>
          </w:p>
        </w:tc>
        <w:tc>
          <w:tcPr>
            <w:tcW w:w="2882" w:type="dxa"/>
          </w:tcPr>
          <w:p w:rsidR="003C5CEA" w:rsidRDefault="006A51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3C5CEA" w:rsidRDefault="006A510A" w:rsidP="006A510A">
            <w:pPr>
              <w:tabs>
                <w:tab w:val="left" w:pos="1035"/>
                <w:tab w:val="center" w:pos="133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A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4019" w:type="dxa"/>
            <w:hideMark/>
          </w:tcPr>
          <w:p w:rsidR="006A510A" w:rsidRDefault="006A510A" w:rsidP="006A51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10A" w:rsidRDefault="006A510A" w:rsidP="006A51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CEA" w:rsidRDefault="006A510A" w:rsidP="006A51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8,3%</w:t>
            </w:r>
          </w:p>
        </w:tc>
      </w:tr>
      <w:tr w:rsidR="003C5CEA" w:rsidTr="000C3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hideMark/>
          </w:tcPr>
          <w:p w:rsidR="003C5CEA" w:rsidRDefault="003C5CEA" w:rsidP="006A510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Relatar a deficiência </w:t>
            </w:r>
            <w:r w:rsidR="006A1C0E">
              <w:rPr>
                <w:rFonts w:ascii="Times New Roman" w:hAnsi="Times New Roman" w:cs="Times New Roman"/>
                <w:sz w:val="24"/>
                <w:szCs w:val="24"/>
              </w:rPr>
              <w:t>nutricional de iodo na gestação.</w:t>
            </w:r>
          </w:p>
        </w:tc>
        <w:tc>
          <w:tcPr>
            <w:tcW w:w="2882" w:type="dxa"/>
          </w:tcPr>
          <w:p w:rsidR="006A1C0E" w:rsidRDefault="006A1C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CEA" w:rsidRDefault="006A1C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5CEA" w:rsidRDefault="006A510A" w:rsidP="006A510A">
            <w:pPr>
              <w:tabs>
                <w:tab w:val="left" w:pos="1050"/>
                <w:tab w:val="center" w:pos="133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019" w:type="dxa"/>
            <w:hideMark/>
          </w:tcPr>
          <w:p w:rsidR="006A510A" w:rsidRDefault="006A510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C5CEA" w:rsidRDefault="006A510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8,3%</w:t>
            </w:r>
          </w:p>
        </w:tc>
      </w:tr>
      <w:tr w:rsidR="003C5CEA" w:rsidTr="000C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3C5CEA" w:rsidRDefault="003C5CEA" w:rsidP="006A510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Apontar a presença de anticorpos antitireoidianos e os riscos de abortamento espontâneo na gestação.</w:t>
            </w:r>
          </w:p>
        </w:tc>
        <w:tc>
          <w:tcPr>
            <w:tcW w:w="2882" w:type="dxa"/>
          </w:tcPr>
          <w:p w:rsidR="003C5CEA" w:rsidRDefault="003C5CE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CEA" w:rsidRDefault="006A510A" w:rsidP="006A510A">
            <w:pPr>
              <w:tabs>
                <w:tab w:val="left" w:pos="990"/>
                <w:tab w:val="center" w:pos="133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A1C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19" w:type="dxa"/>
            <w:hideMark/>
          </w:tcPr>
          <w:p w:rsidR="006A510A" w:rsidRDefault="006A510A" w:rsidP="006A51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CEA" w:rsidRDefault="006A510A" w:rsidP="006A51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12,5%</w:t>
            </w:r>
          </w:p>
        </w:tc>
      </w:tr>
      <w:tr w:rsidR="003C5CEA" w:rsidTr="000C3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hideMark/>
          </w:tcPr>
          <w:p w:rsidR="003C5CEA" w:rsidRDefault="003C5CE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882" w:type="dxa"/>
            <w:hideMark/>
          </w:tcPr>
          <w:p w:rsidR="003C5CEA" w:rsidRDefault="005C08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019" w:type="dxa"/>
          </w:tcPr>
          <w:p w:rsidR="003C5CEA" w:rsidRDefault="006A510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3C5CEA" w:rsidRDefault="003C5CEA" w:rsidP="003C5C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CEA" w:rsidRDefault="003C5CEA" w:rsidP="003C5C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5CEA" w:rsidRDefault="00EC70FC" w:rsidP="003C5CE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Pode-se perceber que dos 23</w:t>
      </w:r>
      <w:r w:rsidR="003C5CEA">
        <w:rPr>
          <w:rFonts w:ascii="Times New Roman" w:hAnsi="Times New Roman" w:cs="Times New Roman"/>
          <w:sz w:val="24"/>
          <w:szCs w:val="24"/>
        </w:rPr>
        <w:t xml:space="preserve"> artigos 70,8% falavam sobre os efeitos adversos materno-fetais causados pelo hipotireoidismo na gestação, sendo que 8,3% artigos abordam sobre elevações de hormônio estimulante da tireóide (TSH) no primeiro trimestre de gestação, 8,3% sobre deficiência nutricional de iodo na gestação, 12,5% disserta sobre a presença de anticorpos antitireoidianos e os riscos de abortamento espontâneo na gestação.</w:t>
      </w:r>
    </w:p>
    <w:p w:rsidR="003C5CEA" w:rsidRPr="00C0535D" w:rsidRDefault="003C5CEA" w:rsidP="003B10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872" w:rsidRDefault="00A97872" w:rsidP="003B3324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</w:rPr>
      </w:pPr>
    </w:p>
    <w:p w:rsidR="00A97872" w:rsidRDefault="00A97872" w:rsidP="003B3324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</w:rPr>
      </w:pPr>
    </w:p>
    <w:p w:rsidR="00D06E74" w:rsidRDefault="003B3324" w:rsidP="003B3324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</w:rPr>
      </w:pPr>
      <w:r w:rsidRPr="003B33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4.0 </w:t>
      </w:r>
      <w:r w:rsidR="004F155A">
        <w:rPr>
          <w:rFonts w:ascii="Times New Roman" w:hAnsi="Times New Roman" w:cs="Times New Roman"/>
          <w:b/>
          <w:sz w:val="24"/>
          <w:szCs w:val="24"/>
        </w:rPr>
        <w:t>DISCUSSÃO</w:t>
      </w:r>
    </w:p>
    <w:p w:rsidR="00EC5F0F" w:rsidRDefault="00EC5F0F" w:rsidP="003B3324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4.1 Efeitos adversos materno-fetais</w:t>
      </w:r>
      <w:r w:rsidR="00E90677">
        <w:rPr>
          <w:rFonts w:ascii="Times New Roman" w:hAnsi="Times New Roman" w:cs="Times New Roman"/>
          <w:b/>
          <w:sz w:val="24"/>
          <w:szCs w:val="24"/>
        </w:rPr>
        <w:t>.</w:t>
      </w:r>
    </w:p>
    <w:p w:rsidR="00E13789" w:rsidRPr="00083C15" w:rsidRDefault="00ED0781" w:rsidP="00E13789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13789">
        <w:rPr>
          <w:rFonts w:ascii="Times New Roman" w:hAnsi="Times New Roman" w:cs="Times New Roman"/>
          <w:sz w:val="24"/>
          <w:szCs w:val="24"/>
        </w:rPr>
        <w:t>D</w:t>
      </w:r>
      <w:r w:rsidR="00E13789" w:rsidRPr="00ED0781">
        <w:rPr>
          <w:rFonts w:ascii="Times New Roman" w:hAnsi="Times New Roman" w:cs="Times New Roman"/>
          <w:sz w:val="24"/>
          <w:szCs w:val="24"/>
        </w:rPr>
        <w:t>isfunções</w:t>
      </w:r>
      <w:r w:rsidR="00E13789">
        <w:rPr>
          <w:rFonts w:ascii="Times New Roman" w:hAnsi="Times New Roman" w:cs="Times New Roman"/>
          <w:sz w:val="24"/>
          <w:szCs w:val="24"/>
        </w:rPr>
        <w:t xml:space="preserve"> tireoidianas se tornam mais decorrentes no sexo feminino, levando em conta que grande parte desse problema se da por um quadro autoimune, e por efeitos dos esteroides sexuais no sistema imunológico. O fator da </w:t>
      </w:r>
      <w:r w:rsidR="00F02A70">
        <w:rPr>
          <w:rFonts w:ascii="Times New Roman" w:hAnsi="Times New Roman" w:cs="Times New Roman"/>
          <w:sz w:val="24"/>
          <w:szCs w:val="24"/>
        </w:rPr>
        <w:t>autoimunidade</w:t>
      </w:r>
      <w:r w:rsidR="00E13789">
        <w:rPr>
          <w:rFonts w:ascii="Times New Roman" w:hAnsi="Times New Roman" w:cs="Times New Roman"/>
          <w:sz w:val="24"/>
          <w:szCs w:val="24"/>
        </w:rPr>
        <w:t xml:space="preserve"> pertinente à </w:t>
      </w:r>
      <w:r w:rsidR="00E13789" w:rsidRPr="00E916B6">
        <w:rPr>
          <w:rFonts w:ascii="Times New Roman" w:hAnsi="Times New Roman" w:cs="Times New Roman"/>
          <w:szCs w:val="24"/>
        </w:rPr>
        <w:t>glândula tireoidiana se contorna</w:t>
      </w:r>
      <w:r w:rsidR="00E13789">
        <w:rPr>
          <w:rFonts w:ascii="Times New Roman" w:hAnsi="Times New Roman" w:cs="Times New Roman"/>
          <w:szCs w:val="24"/>
        </w:rPr>
        <w:t xml:space="preserve"> como</w:t>
      </w:r>
      <w:r w:rsidR="00E13789" w:rsidRPr="00E916B6">
        <w:rPr>
          <w:rFonts w:ascii="Times New Roman" w:hAnsi="Times New Roman" w:cs="Times New Roman"/>
          <w:szCs w:val="24"/>
        </w:rPr>
        <w:t xml:space="preserve"> a fundamental causa de hipotireoidismo em países que não </w:t>
      </w:r>
      <w:r w:rsidR="00E13789">
        <w:rPr>
          <w:rFonts w:ascii="Times New Roman" w:hAnsi="Times New Roman" w:cs="Times New Roman"/>
          <w:szCs w:val="24"/>
        </w:rPr>
        <w:t>possuem</w:t>
      </w:r>
      <w:r w:rsidR="00E13789" w:rsidRPr="00E916B6">
        <w:rPr>
          <w:rFonts w:ascii="Times New Roman" w:hAnsi="Times New Roman" w:cs="Times New Roman"/>
          <w:szCs w:val="24"/>
        </w:rPr>
        <w:t xml:space="preserve"> </w:t>
      </w:r>
      <w:r w:rsidR="00E13789">
        <w:rPr>
          <w:rFonts w:ascii="Times New Roman" w:hAnsi="Times New Roman" w:cs="Times New Roman"/>
          <w:sz w:val="24"/>
          <w:szCs w:val="24"/>
        </w:rPr>
        <w:t xml:space="preserve">deficiência na ingesta de iodo na alimentação diária, porém ela se encaixa também como fator fundamental para o incremento dessa disfunção. Ou seja, é possível observar que em países onde não existe deficiência iódica na alimentação da população, ainda sim incide o surgimento do hipotireoidismo, porém conexo ao aparecimento da </w:t>
      </w:r>
      <w:r w:rsidR="00F02A70">
        <w:rPr>
          <w:rFonts w:ascii="Times New Roman" w:hAnsi="Times New Roman" w:cs="Times New Roman"/>
          <w:sz w:val="24"/>
          <w:szCs w:val="24"/>
        </w:rPr>
        <w:t>autoimunidade</w:t>
      </w:r>
      <w:r w:rsidR="00E13789">
        <w:rPr>
          <w:rFonts w:ascii="Times New Roman" w:hAnsi="Times New Roman" w:cs="Times New Roman"/>
          <w:sz w:val="24"/>
          <w:szCs w:val="24"/>
        </w:rPr>
        <w:t xml:space="preserve"> versus a glândula da tireóide, acarretando assim o comprometimento de suas funções</w:t>
      </w:r>
      <w:r w:rsidR="00E13789" w:rsidRPr="00083C15">
        <w:rPr>
          <w:rFonts w:ascii="Times New Roman" w:hAnsi="Times New Roman" w:cs="Times New Roman"/>
          <w:sz w:val="24"/>
          <w:szCs w:val="24"/>
          <w:vertAlign w:val="superscript"/>
        </w:rPr>
        <w:t xml:space="preserve"> (3)</w:t>
      </w:r>
      <w:r w:rsidR="00E13789">
        <w:rPr>
          <w:rFonts w:ascii="Times New Roman" w:hAnsi="Times New Roman" w:cs="Times New Roman"/>
          <w:sz w:val="24"/>
          <w:szCs w:val="24"/>
        </w:rPr>
        <w:t>.</w:t>
      </w:r>
    </w:p>
    <w:p w:rsidR="00E13789" w:rsidRDefault="00E13789" w:rsidP="00E13789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 gestantes que tenham a autoimunidade tireoidiana exibem um nível mais alto de (TSH) hormônio tireoestimulante o contornando também um extraordinário marcador para adulterações controladas tireoidianas, podendo desencadear o hipotireoidismo materno ou fetal</w:t>
      </w:r>
      <w:r w:rsidRPr="00DA7E19">
        <w:rPr>
          <w:rFonts w:ascii="Times New Roman" w:hAnsi="Times New Roman" w:cs="Times New Roman"/>
          <w:sz w:val="24"/>
          <w:szCs w:val="24"/>
          <w:vertAlign w:val="superscript"/>
        </w:rPr>
        <w:t xml:space="preserve"> 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8,2</w:t>
      </w:r>
      <w:r w:rsidRPr="00DA7E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Em decorrência dessa situação, podem ocorrer algumas complicações para a gestante e para o feto, como a hipertensão gestacional gerando um quadro de eclampsia, baixo peso fetal, abortos, malformações congênitas, descolamento prévio de placenta, hemorragia pós-parto dentre outros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(10</w:t>
      </w:r>
      <w:r w:rsidRPr="00DA7E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 Pode se observar também que além dessas complicações para a gestante carregadora de hipotireoidismo, podendo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também desencadear anemia e até mesmo uma disfunção cardíaca materna. Com isso é importante se obter uma avaliação criteriosa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consideração dos riscos para a mãe carregadora do hipotireoidismo e até mesmo para o feto, isso se torna extremamente manifesto ao longo do estudo, pois quão mais tardia for a descoberta e a terapêutica mais riscos vão aparecer no andamento gestacional e durante o parto</w:t>
      </w:r>
      <w:r w:rsidRPr="00541615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54161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DD3" w:rsidRDefault="009D4DD3" w:rsidP="00ED0781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059" w:rsidRPr="00562059" w:rsidRDefault="00562059" w:rsidP="00ED0781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0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4.2 Elevações do hormônio estimulante da </w:t>
      </w:r>
      <w:r w:rsidR="00CA77F6" w:rsidRPr="00562059">
        <w:rPr>
          <w:rFonts w:ascii="Times New Roman" w:hAnsi="Times New Roman" w:cs="Times New Roman"/>
          <w:b/>
          <w:sz w:val="24"/>
          <w:szCs w:val="24"/>
        </w:rPr>
        <w:t>tireóide,</w:t>
      </w:r>
      <w:r w:rsidRPr="00562059">
        <w:rPr>
          <w:rFonts w:ascii="Times New Roman" w:hAnsi="Times New Roman" w:cs="Times New Roman"/>
          <w:b/>
          <w:sz w:val="24"/>
          <w:szCs w:val="24"/>
        </w:rPr>
        <w:t xml:space="preserve"> no primeiro trimestre da gestação.</w:t>
      </w:r>
    </w:p>
    <w:p w:rsidR="00512513" w:rsidRDefault="00512513" w:rsidP="00512513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gravidez é um momento de estresse que induz algumas modificações fisiológicas, modificando dessa forma a função tireoidiana. Durante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gestacão</w:t>
      </w:r>
      <w:proofErr w:type="spellEnd"/>
      <w:r>
        <w:rPr>
          <w:rFonts w:ascii="Times New Roman" w:hAnsi="Times New Roman" w:cs="Times New Roman"/>
          <w:sz w:val="24"/>
          <w:szCs w:val="24"/>
        </w:rPr>
        <w:t>, as adulterações na tireóide essencialmente acontecem em três séries de eventos em tempos diferentes. Os hormônios tireoidianos são transportados no sangue através de três proteínas: globulina transportadora da tiroxina (TBG), transtirretina e albumina.</w:t>
      </w:r>
    </w:p>
    <w:p w:rsidR="00512513" w:rsidRDefault="00512513" w:rsidP="00512513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 inicial acontecimento, a afinidade das três proteínas por T4 e T3 não é significativamente alterada, porém o valor de TBG aumenta aproximadamente de duas a três ocasiões. O nível sérico de TBG acresce nas primeiras semanas da concepção, com supina em torno da 21ª semana de </w:t>
      </w:r>
      <w:proofErr w:type="gramStart"/>
      <w:r>
        <w:rPr>
          <w:rFonts w:ascii="Times New Roman" w:hAnsi="Times New Roman" w:cs="Times New Roman"/>
          <w:sz w:val="24"/>
          <w:szCs w:val="24"/>
        </w:rPr>
        <w:t>gestação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cultivando-se assim até o final desse período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. Como resultado dessas adulterações, os níveis de T4 e T3 total acrescem durante a gestação, com acondicionamento a situar-se no limite superior da normalidade.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Concentrações dos hormônios livres vem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reduzir seus valores, com rápido aumento do TSH brotando da excitação do eixo hipófise-tireóide, portanto os hormônios tireoidianos continuam como que apresados nas suas proteínas de transporte, simulando hipotireoidismo. </w:t>
      </w:r>
    </w:p>
    <w:p w:rsidR="00512513" w:rsidRDefault="00512513" w:rsidP="00512513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alteração mais exacerbada no primeiro trimestre é o segundo evento que se distingue por supressão do TSH, que obedece ao pico de gonadotrofina coriônica humana (</w:t>
      </w:r>
      <w:proofErr w:type="gramStart"/>
      <w:r>
        <w:rPr>
          <w:rFonts w:ascii="Times New Roman" w:hAnsi="Times New Roman" w:cs="Times New Roman"/>
          <w:sz w:val="24"/>
          <w:szCs w:val="24"/>
        </w:rPr>
        <w:t>hCG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dentre a 9ª e a 13ª semana de gestação, e aparentando alterações laboratoriais do hipertireoidismo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. Os níveis circulantes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hCG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normalmente excedem 50.000-75.000 UI/L, continuando assim por um período espaçado, enquanto que em um grande número de grávidas a  ampliação de hCG dura somente poucos dias. Por conseguinte, na maior parte das gestantes normais, esse efeito excitante continua secundário e com curta duração, não sendo habitualmente detectável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. O terceiro evento tem início na segunda metade da gestação, permanecendo pertinente com adultérios no metabolismo periférico dos hormônios tireoidianos maternos. Já no segundo trimestre, três enzimas catalisam a desiodação dos </w:t>
      </w:r>
      <w:r>
        <w:rPr>
          <w:rFonts w:ascii="Times New Roman" w:hAnsi="Times New Roman" w:cs="Times New Roman"/>
          <w:sz w:val="24"/>
          <w:szCs w:val="24"/>
        </w:rPr>
        <w:lastRenderedPageBreak/>
        <w:t>hormônios tireoidianos nos tecidos. A presteza da monodeiodase tipo I (MID I), que demuda T4 em T3, comumente não é alterada durante a gravidez. A monodeoiodase tipo II (MID II),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converte T4 em T3, é expressa na placenta e sua velocidade concebe o maquinismo de regulação para a manutenção da fabricação local de T3, quando a concentração materna de T4 são diminuídas.  A placenta também determina grandes quantidades da monodeiodase tipo III (MIDIII), que transforma T4 em T3 reverso e T3 para T2. Por sua agilidade enzimática extremamente alta, durante a vida fetal a deiodase tipo III pode elucidar o T3 baixo e concentrações elevadas de T3 reverso, que são simbólicos do metabolismo hormonal da tireóide fetal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5E7" w:rsidRDefault="00A675E7" w:rsidP="0051251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677" w:rsidRDefault="00E90677" w:rsidP="0053714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7146">
        <w:rPr>
          <w:rFonts w:ascii="Times New Roman" w:hAnsi="Times New Roman" w:cs="Times New Roman"/>
          <w:b/>
          <w:sz w:val="24"/>
          <w:szCs w:val="24"/>
        </w:rPr>
        <w:t>4.3</w:t>
      </w:r>
      <w:r w:rsidR="00CA7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146">
        <w:rPr>
          <w:rFonts w:ascii="Times New Roman" w:hAnsi="Times New Roman" w:cs="Times New Roman"/>
          <w:b/>
          <w:sz w:val="24"/>
          <w:szCs w:val="24"/>
        </w:rPr>
        <w:t>Deficiência</w:t>
      </w:r>
      <w:proofErr w:type="gramEnd"/>
      <w:r w:rsidR="00537146" w:rsidRPr="00537146">
        <w:rPr>
          <w:rFonts w:ascii="Times New Roman" w:hAnsi="Times New Roman" w:cs="Times New Roman"/>
          <w:b/>
          <w:sz w:val="24"/>
          <w:szCs w:val="24"/>
        </w:rPr>
        <w:t xml:space="preserve"> nutricional de iodo na gestação.</w:t>
      </w:r>
    </w:p>
    <w:p w:rsidR="005F3FA0" w:rsidRPr="00835B00" w:rsidRDefault="005F3FA0" w:rsidP="005F3F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122">
        <w:rPr>
          <w:rFonts w:ascii="Times New Roman" w:hAnsi="Times New Roman" w:cs="Times New Roman"/>
          <w:sz w:val="24"/>
          <w:szCs w:val="24"/>
        </w:rPr>
        <w:t>O iodo</w:t>
      </w:r>
      <w:r>
        <w:rPr>
          <w:rFonts w:ascii="Times New Roman" w:hAnsi="Times New Roman" w:cs="Times New Roman"/>
          <w:sz w:val="24"/>
          <w:szCs w:val="24"/>
        </w:rPr>
        <w:t xml:space="preserve"> consiste em</w:t>
      </w:r>
      <w:r w:rsidRPr="009C3122">
        <w:rPr>
          <w:rFonts w:ascii="Times New Roman" w:hAnsi="Times New Roman" w:cs="Times New Roman"/>
          <w:sz w:val="24"/>
          <w:szCs w:val="24"/>
        </w:rPr>
        <w:t xml:space="preserve"> um mineral</w:t>
      </w:r>
      <w:r>
        <w:rPr>
          <w:rFonts w:ascii="Times New Roman" w:hAnsi="Times New Roman" w:cs="Times New Roman"/>
          <w:sz w:val="24"/>
          <w:szCs w:val="24"/>
        </w:rPr>
        <w:t xml:space="preserve"> naturalmente encontrado em alimentos marinhos, e em alimentos que crescem em solos ricos com a vista deste mineral. Porém, devido à gravidade dos </w:t>
      </w:r>
      <w:r w:rsidRPr="009C3122">
        <w:rPr>
          <w:rFonts w:ascii="Times New Roman" w:hAnsi="Times New Roman" w:cs="Times New Roman"/>
          <w:sz w:val="24"/>
          <w:szCs w:val="24"/>
        </w:rPr>
        <w:t>Distúrbios da Deficiência de Iodo (DDI)</w:t>
      </w:r>
      <w:r>
        <w:rPr>
          <w:rFonts w:ascii="Times New Roman" w:hAnsi="Times New Roman" w:cs="Times New Roman"/>
          <w:sz w:val="24"/>
          <w:szCs w:val="24"/>
        </w:rPr>
        <w:t xml:space="preserve"> e ao extenso número de áreas geológicas carentes neste mineral com lógica produção de alimentos carentes em iodo, empregasse como estratégia universal a fortificação do sal, especialmente com iodeto de potássio, na anticoncepção e controle recomendada pela OMS </w:t>
      </w:r>
      <w:r w:rsidRPr="00764376">
        <w:rPr>
          <w:rFonts w:ascii="Times New Roman" w:hAnsi="Times New Roman" w:cs="Times New Roman"/>
          <w:sz w:val="24"/>
          <w:szCs w:val="24"/>
          <w:vertAlign w:val="superscript"/>
        </w:rPr>
        <w:t>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C3122">
        <w:rPr>
          <w:rFonts w:ascii="Times New Roman" w:hAnsi="Times New Roman" w:cs="Times New Roman"/>
          <w:sz w:val="24"/>
          <w:szCs w:val="24"/>
        </w:rPr>
        <w:t>Constituindo ainda</w:t>
      </w:r>
      <w:r>
        <w:rPr>
          <w:rFonts w:ascii="Times New Roman" w:hAnsi="Times New Roman" w:cs="Times New Roman"/>
          <w:sz w:val="24"/>
          <w:szCs w:val="24"/>
        </w:rPr>
        <w:t xml:space="preserve"> um microelemento ativo dos hormônios da tireóide, tiroxina (T4) e triiodotironina (T3), que tem por função desempenhar um papel admirabilíssimo no metabolismo, crescimento e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desenvolvimento do corpo</w:t>
      </w:r>
      <w:r w:rsidRPr="006463A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64376">
        <w:rPr>
          <w:rFonts w:ascii="Times New Roman" w:hAnsi="Times New Roman" w:cs="Times New Roman"/>
          <w:sz w:val="24"/>
          <w:szCs w:val="24"/>
          <w:vertAlign w:val="superscript"/>
        </w:rPr>
        <w:t>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FA0" w:rsidRPr="00835B00" w:rsidRDefault="005F3FA0" w:rsidP="005F3F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3AE">
        <w:rPr>
          <w:rFonts w:ascii="Times New Roman" w:hAnsi="Times New Roman" w:cs="Times New Roman"/>
          <w:sz w:val="24"/>
          <w:szCs w:val="24"/>
        </w:rPr>
        <w:t>Nos países que não expõem deficiência de</w:t>
      </w:r>
      <w:r>
        <w:rPr>
          <w:rFonts w:ascii="Times New Roman" w:hAnsi="Times New Roman" w:cs="Times New Roman"/>
          <w:sz w:val="24"/>
          <w:szCs w:val="24"/>
        </w:rPr>
        <w:t xml:space="preserve"> iodo a doença tireoidiana auto-imune é a principal causa de hipotireoidismo na gestação. A disfunção está pautada em diversas complicações para a mãe e para o incremento do feto, significando as mais convivas a hipertensão gestacional e</w:t>
      </w:r>
      <w:r w:rsidR="00F02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baixo peso fetal </w:t>
      </w:r>
      <w:r w:rsidRPr="0076437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FA0" w:rsidRPr="00331162" w:rsidRDefault="005F3FA0" w:rsidP="005F3F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Durante gestação a deficiência de iodo está integrada a graves adulterações no sistema neurológico fetal, </w:t>
      </w:r>
      <w:r w:rsidRPr="009C3122">
        <w:rPr>
          <w:rFonts w:ascii="Times New Roman" w:hAnsi="Times New Roman" w:cs="Times New Roman"/>
          <w:sz w:val="24"/>
          <w:szCs w:val="24"/>
        </w:rPr>
        <w:t>no qual acoplado</w:t>
      </w:r>
      <w:r>
        <w:rPr>
          <w:rFonts w:ascii="Times New Roman" w:hAnsi="Times New Roman" w:cs="Times New Roman"/>
          <w:sz w:val="24"/>
          <w:szCs w:val="24"/>
        </w:rPr>
        <w:t xml:space="preserve"> da fase da gravidez em que se produz o hipotireoidismo. Nas fases iniciais, a lesão neurológica prevalece com maior gravidade. Assim sendo, a carência materna de iodo deve ser concertada antes ou durante os três primeiros meses gestacionais </w:t>
      </w:r>
      <w:r w:rsidRPr="00764376">
        <w:rPr>
          <w:rFonts w:ascii="Times New Roman" w:hAnsi="Times New Roman" w:cs="Times New Roman"/>
          <w:sz w:val="24"/>
          <w:szCs w:val="24"/>
          <w:vertAlign w:val="superscript"/>
        </w:rPr>
        <w:t>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FA0" w:rsidRPr="004D3F94" w:rsidRDefault="005F3FA0" w:rsidP="005F3F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Estudos confirmam que não só a carência de iodo como até a apresentação do anticorpo </w:t>
      </w:r>
      <w:r w:rsidRPr="00C74E74">
        <w:rPr>
          <w:rFonts w:ascii="Times New Roman" w:hAnsi="Times New Roman" w:cs="Times New Roman"/>
          <w:sz w:val="24"/>
          <w:szCs w:val="24"/>
        </w:rPr>
        <w:t>antiperoxidase tireodiana</w:t>
      </w:r>
      <w:r>
        <w:rPr>
          <w:rFonts w:ascii="Times New Roman" w:hAnsi="Times New Roman" w:cs="Times New Roman"/>
          <w:sz w:val="24"/>
          <w:szCs w:val="24"/>
        </w:rPr>
        <w:t xml:space="preserve">, pode acarretar em complicações para a mãe e o concepto, tais como, a deteriorização da desempenho tireoidiano das mães e aumento de abortos </w:t>
      </w:r>
      <w:r w:rsidRPr="0076437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285ED8">
        <w:t>.</w:t>
      </w:r>
    </w:p>
    <w:p w:rsidR="005F3FA0" w:rsidRDefault="005F3FA0" w:rsidP="005F3F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período gestacional concebe um estresse para a glândula </w:t>
      </w:r>
      <w:r w:rsidRPr="009C3122">
        <w:rPr>
          <w:rFonts w:ascii="Times New Roman" w:hAnsi="Times New Roman" w:cs="Times New Roman"/>
          <w:sz w:val="24"/>
          <w:szCs w:val="24"/>
        </w:rPr>
        <w:t>tireóide.</w:t>
      </w:r>
      <w:r>
        <w:rPr>
          <w:rFonts w:ascii="Times New Roman" w:hAnsi="Times New Roman" w:cs="Times New Roman"/>
          <w:sz w:val="24"/>
          <w:szCs w:val="24"/>
        </w:rPr>
        <w:t xml:space="preserve"> Em mulheres originárias de regiões com deficiência moderada de iodo, a diminuida ingesta, têm proporcionado um aumento das concentrações de TSH durante a gestação. Esse aumento de TSH é culminante naquelas que exibem auto-imunidade tireoidiana, podendo levar a hipotireoidismo materno-fetal. Vários estudos têm relevado que o desenvolvimento intelectual dos filhos das mães com hipotireoidismo pode ser afetado </w:t>
      </w:r>
      <w:r w:rsidRPr="0076437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FA0" w:rsidRPr="009D19D0" w:rsidRDefault="005F3FA0" w:rsidP="005F3FA0"/>
    <w:p w:rsidR="005F3FA0" w:rsidRPr="00537146" w:rsidRDefault="005F3FA0" w:rsidP="0053714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3E9" w:rsidRPr="001C53E9" w:rsidRDefault="001C53E9" w:rsidP="001C53E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3E9">
        <w:rPr>
          <w:rFonts w:ascii="Times New Roman" w:hAnsi="Times New Roman" w:cs="Times New Roman"/>
          <w:b/>
          <w:sz w:val="24"/>
          <w:szCs w:val="24"/>
        </w:rPr>
        <w:t>4.4</w:t>
      </w:r>
      <w:r w:rsidR="00CA77F6" w:rsidRPr="001C5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3E9">
        <w:rPr>
          <w:rFonts w:ascii="Times New Roman" w:hAnsi="Times New Roman" w:cs="Times New Roman"/>
          <w:b/>
          <w:sz w:val="24"/>
          <w:szCs w:val="24"/>
        </w:rPr>
        <w:t>Presença de anticorpos antitireoidianos e riscos de abortamento.</w:t>
      </w:r>
    </w:p>
    <w:p w:rsidR="00C5545E" w:rsidRPr="00F1029A" w:rsidRDefault="00C5545E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Estudos comprovam que a maioria das mulheres grávidas, terão consequências na gestação por conta da presença do hormônio anti – hipotireóideo, porem estas complicações poderão ser minimizadas através de avaliação e monitorização dos </w:t>
      </w:r>
      <w:r w:rsidR="00245D41">
        <w:rPr>
          <w:rFonts w:ascii="Times New Roman" w:hAnsi="Times New Roman" w:cs="Times New Roman"/>
          <w:sz w:val="24"/>
          <w:szCs w:val="24"/>
        </w:rPr>
        <w:t>níveis</w:t>
      </w:r>
      <w:r>
        <w:rPr>
          <w:rFonts w:ascii="Times New Roman" w:hAnsi="Times New Roman" w:cs="Times New Roman"/>
          <w:sz w:val="24"/>
          <w:szCs w:val="24"/>
        </w:rPr>
        <w:t xml:space="preserve"> deste hormônio ainda no inicio da gravidez. Ressalta ainda que o aborto ocorre mais quando os níveis do hormônio anti-tireoidianos são muito elevados e que o risco e quatro vezes maior em mulheres que apresenta tireóide auto-imune. Mas mesmo em níveis considerados elevados os mesmos são de fácil prevenção</w:t>
      </w:r>
      <w:r w:rsidR="00AA16FD">
        <w:rPr>
          <w:rFonts w:ascii="Times New Roman" w:hAnsi="Times New Roman" w:cs="Times New Roman"/>
          <w:sz w:val="24"/>
          <w:szCs w:val="24"/>
          <w:vertAlign w:val="superscript"/>
        </w:rPr>
        <w:t xml:space="preserve"> (21</w:t>
      </w:r>
      <w:r w:rsidR="00431684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AA16FD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45E" w:rsidRDefault="009D4DD3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C5545E">
        <w:rPr>
          <w:rFonts w:ascii="Times New Roman" w:hAnsi="Times New Roman" w:cs="Times New Roman"/>
          <w:sz w:val="24"/>
          <w:szCs w:val="24"/>
        </w:rPr>
        <w:t xml:space="preserve">Comprovaram que mesmo nas mulheres grávidas que apresentavam hormônios </w:t>
      </w:r>
      <w:proofErr w:type="gramStart"/>
      <w:r w:rsidR="00C5545E">
        <w:rPr>
          <w:rFonts w:ascii="Times New Roman" w:hAnsi="Times New Roman" w:cs="Times New Roman"/>
          <w:sz w:val="24"/>
          <w:szCs w:val="24"/>
        </w:rPr>
        <w:t>anti- tireoidiano</w:t>
      </w:r>
      <w:proofErr w:type="gramEnd"/>
      <w:r w:rsidR="00C5545E">
        <w:rPr>
          <w:rFonts w:ascii="Times New Roman" w:hAnsi="Times New Roman" w:cs="Times New Roman"/>
          <w:sz w:val="24"/>
          <w:szCs w:val="24"/>
        </w:rPr>
        <w:t xml:space="preserve"> tiveram resultados positivos na gestação através de tratamento adequado </w:t>
      </w:r>
      <w:r w:rsidR="00BA6439">
        <w:rPr>
          <w:rFonts w:ascii="Times New Roman" w:hAnsi="Times New Roman" w:cs="Times New Roman"/>
          <w:sz w:val="24"/>
          <w:szCs w:val="24"/>
          <w:vertAlign w:val="superscript"/>
        </w:rPr>
        <w:t>(23</w:t>
      </w:r>
      <w:r w:rsidR="00C5545E" w:rsidRPr="0009286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5545E">
        <w:rPr>
          <w:rFonts w:ascii="Times New Roman" w:hAnsi="Times New Roman" w:cs="Times New Roman"/>
          <w:sz w:val="24"/>
          <w:szCs w:val="24"/>
        </w:rPr>
        <w:t xml:space="preserve">. Através deste estudos também foi constatado que níveis elevados de anticorpos antitireoperoxidase </w:t>
      </w:r>
      <w:r w:rsidR="00515292">
        <w:rPr>
          <w:rFonts w:ascii="Times New Roman" w:hAnsi="Times New Roman" w:cs="Times New Roman"/>
          <w:sz w:val="24"/>
          <w:szCs w:val="24"/>
        </w:rPr>
        <w:t>(</w:t>
      </w:r>
      <w:r w:rsidR="00C5545E">
        <w:rPr>
          <w:rFonts w:ascii="Times New Roman" w:hAnsi="Times New Roman" w:cs="Times New Roman"/>
          <w:sz w:val="24"/>
          <w:szCs w:val="24"/>
        </w:rPr>
        <w:t xml:space="preserve">anti TPO) </w:t>
      </w:r>
      <w:r w:rsidR="00CA77F6">
        <w:rPr>
          <w:rFonts w:ascii="Times New Roman" w:hAnsi="Times New Roman" w:cs="Times New Roman"/>
          <w:sz w:val="24"/>
          <w:szCs w:val="24"/>
        </w:rPr>
        <w:t>podem</w:t>
      </w:r>
      <w:r w:rsidR="00C5545E">
        <w:rPr>
          <w:rFonts w:ascii="Times New Roman" w:hAnsi="Times New Roman" w:cs="Times New Roman"/>
          <w:sz w:val="24"/>
          <w:szCs w:val="24"/>
        </w:rPr>
        <w:t xml:space="preserve"> ser detectado o hipotireodismo subclinico</w:t>
      </w:r>
      <w:r w:rsidR="00245D41">
        <w:rPr>
          <w:rFonts w:ascii="Times New Roman" w:hAnsi="Times New Roman" w:cs="Times New Roman"/>
          <w:sz w:val="24"/>
          <w:szCs w:val="24"/>
        </w:rPr>
        <w:t>, ou seja,</w:t>
      </w:r>
      <w:r w:rsidR="00C5545E">
        <w:rPr>
          <w:rFonts w:ascii="Times New Roman" w:hAnsi="Times New Roman" w:cs="Times New Roman"/>
          <w:sz w:val="24"/>
          <w:szCs w:val="24"/>
        </w:rPr>
        <w:t xml:space="preserve"> TSH elevado</w:t>
      </w:r>
      <w:r w:rsidR="00841369">
        <w:rPr>
          <w:rFonts w:ascii="Times New Roman" w:hAnsi="Times New Roman" w:cs="Times New Roman"/>
          <w:sz w:val="24"/>
          <w:szCs w:val="24"/>
        </w:rPr>
        <w:t xml:space="preserve"> T4 livre</w:t>
      </w:r>
      <w:r w:rsidR="00C5545E">
        <w:rPr>
          <w:rFonts w:ascii="Times New Roman" w:hAnsi="Times New Roman" w:cs="Times New Roman"/>
          <w:sz w:val="24"/>
          <w:szCs w:val="24"/>
        </w:rPr>
        <w:t xml:space="preserve"> dentro da normalidade </w:t>
      </w:r>
      <w:r w:rsidR="00C37422">
        <w:rPr>
          <w:rFonts w:ascii="Times New Roman" w:hAnsi="Times New Roman" w:cs="Times New Roman"/>
          <w:sz w:val="24"/>
          <w:szCs w:val="24"/>
          <w:vertAlign w:val="superscript"/>
        </w:rPr>
        <w:t>(16</w:t>
      </w:r>
      <w:r w:rsidR="00C5545E" w:rsidRPr="0009286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5545E">
        <w:rPr>
          <w:rFonts w:ascii="Times New Roman" w:hAnsi="Times New Roman" w:cs="Times New Roman"/>
          <w:sz w:val="24"/>
          <w:szCs w:val="24"/>
        </w:rPr>
        <w:t>.</w:t>
      </w:r>
    </w:p>
    <w:p w:rsidR="00D46620" w:rsidRDefault="00D46620" w:rsidP="0070472B">
      <w:pPr>
        <w:tabs>
          <w:tab w:val="left" w:pos="5475"/>
        </w:tabs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620" w:rsidRDefault="00D46620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620">
        <w:rPr>
          <w:rFonts w:ascii="Times New Roman" w:hAnsi="Times New Roman" w:cs="Times New Roman"/>
          <w:b/>
          <w:sz w:val="24"/>
          <w:szCs w:val="24"/>
        </w:rPr>
        <w:t>5.0 CONCLUSÃO</w:t>
      </w:r>
    </w:p>
    <w:p w:rsidR="00A707CE" w:rsidRDefault="00A707CE" w:rsidP="00A707C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Conclui</w:t>
      </w:r>
      <w:r w:rsidR="00497AEC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então que o hipotireoidismo na gestação é um fator de risco que pode causar abortamento fetal ainda no primeiro trimestre</w:t>
      </w:r>
      <w:r w:rsidR="00497AEC">
        <w:rPr>
          <w:rFonts w:ascii="Times New Roman" w:hAnsi="Times New Roman" w:cs="Times New Roman"/>
          <w:sz w:val="24"/>
          <w:szCs w:val="24"/>
        </w:rPr>
        <w:t xml:space="preserve">, problema no desenvolvimento fetal e outros 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5292">
        <w:rPr>
          <w:rFonts w:ascii="Times New Roman" w:hAnsi="Times New Roman" w:cs="Times New Roman"/>
          <w:sz w:val="24"/>
          <w:szCs w:val="24"/>
        </w:rPr>
        <w:t xml:space="preserve"> </w:t>
      </w:r>
      <w:r w:rsidR="00497AEC">
        <w:rPr>
          <w:rFonts w:ascii="Times New Roman" w:hAnsi="Times New Roman" w:cs="Times New Roman"/>
          <w:sz w:val="24"/>
          <w:szCs w:val="24"/>
        </w:rPr>
        <w:t xml:space="preserve">porém </w:t>
      </w:r>
      <w:r>
        <w:rPr>
          <w:rFonts w:ascii="Times New Roman" w:hAnsi="Times New Roman" w:cs="Times New Roman"/>
          <w:sz w:val="24"/>
          <w:szCs w:val="24"/>
        </w:rPr>
        <w:t>vale também salientar que não é só o hipotireoidismo o único fator causador</w:t>
      </w:r>
      <w:r w:rsidR="00497AEC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abortos no início</w:t>
      </w:r>
      <w:r w:rsidR="00515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gestação. E que o mesmo quando detectado precocemente e realizado tratamento adequado, pode ser sanado e/ou</w:t>
      </w:r>
      <w:r w:rsidR="00515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diminuído os riscos para a gestação e os efeitos da mesma não chega a afetar o feto e/ou a mãe. Neste estudo foi detectado também</w:t>
      </w:r>
      <w:r w:rsidR="00515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há dificuldade neste campo de pesquisa, pois existe uma dificuldade em encontrar</w:t>
      </w:r>
      <w:r w:rsidR="00C1597F">
        <w:rPr>
          <w:rFonts w:ascii="Times New Roman" w:hAnsi="Times New Roman" w:cs="Times New Roman"/>
          <w:sz w:val="24"/>
          <w:szCs w:val="24"/>
        </w:rPr>
        <w:t xml:space="preserve"> artigos sobre gestantes</w:t>
      </w:r>
      <w:r>
        <w:rPr>
          <w:rFonts w:ascii="Times New Roman" w:hAnsi="Times New Roman" w:cs="Times New Roman"/>
          <w:sz w:val="24"/>
          <w:szCs w:val="24"/>
        </w:rPr>
        <w:t xml:space="preserve"> com estas condições, uma vez que este problema traz para mulher um c</w:t>
      </w:r>
      <w:r w:rsidR="00FA5857">
        <w:rPr>
          <w:rFonts w:ascii="Times New Roman" w:hAnsi="Times New Roman" w:cs="Times New Roman"/>
          <w:sz w:val="24"/>
          <w:szCs w:val="24"/>
        </w:rPr>
        <w:t>erto grau de dificuldade</w:t>
      </w:r>
      <w:r w:rsidR="00515292">
        <w:rPr>
          <w:rFonts w:ascii="Times New Roman" w:hAnsi="Times New Roman" w:cs="Times New Roman"/>
          <w:sz w:val="24"/>
          <w:szCs w:val="24"/>
        </w:rPr>
        <w:t xml:space="preserve"> </w:t>
      </w:r>
      <w:r w:rsidR="00FA5857">
        <w:rPr>
          <w:rFonts w:ascii="Times New Roman" w:hAnsi="Times New Roman" w:cs="Times New Roman"/>
          <w:sz w:val="24"/>
          <w:szCs w:val="24"/>
        </w:rPr>
        <w:t>para</w:t>
      </w:r>
      <w:r w:rsidR="00515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engravidar, dificultando dessa for</w:t>
      </w:r>
      <w:r w:rsidR="00FA5857">
        <w:rPr>
          <w:rFonts w:ascii="Times New Roman" w:hAnsi="Times New Roman" w:cs="Times New Roman"/>
          <w:sz w:val="24"/>
          <w:szCs w:val="24"/>
        </w:rPr>
        <w:t xml:space="preserve">ma uma pesquisa mais ampla </w:t>
      </w:r>
      <w:r w:rsidR="00515292">
        <w:rPr>
          <w:rFonts w:ascii="Times New Roman" w:hAnsi="Times New Roman" w:cs="Times New Roman"/>
          <w:sz w:val="24"/>
          <w:szCs w:val="24"/>
        </w:rPr>
        <w:t>para os</w:t>
      </w:r>
      <w:r w:rsidR="00FA5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pesquisadores. </w:t>
      </w:r>
    </w:p>
    <w:p w:rsidR="00614775" w:rsidRDefault="00614775" w:rsidP="00A707C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Portanto torna-se evidente que o hipotireoidismo no período gestacional traz consigo, diversas complicações materno-fetais, no entanto existem mecanismos facilitadores como exames, que proporcionam um diagnóstico precoce desse quadro clínico quando já se encontra instalado no organismo da mulher, e para que isso seja previsto é de grande importância que todas as mulheres obtenham conhecimento sobre a patologia, suas consequências e riscos para a mãe e para o feto, para que então se possa realizar o tratamento </w:t>
      </w:r>
      <w:r>
        <w:rPr>
          <w:rFonts w:ascii="Times New Roman" w:hAnsi="Times New Roman" w:cs="Times New Roman"/>
          <w:sz w:val="24"/>
          <w:szCs w:val="24"/>
        </w:rPr>
        <w:lastRenderedPageBreak/>
        <w:t>e conduta adequada o mais cedo possível, com o propósito de proporcionar a m</w:t>
      </w:r>
      <w:r w:rsidR="00FC1DD1">
        <w:rPr>
          <w:rFonts w:ascii="Times New Roman" w:hAnsi="Times New Roman" w:cs="Times New Roman"/>
          <w:sz w:val="24"/>
          <w:szCs w:val="24"/>
        </w:rPr>
        <w:t>ãe e</w:t>
      </w:r>
      <w:r>
        <w:rPr>
          <w:rFonts w:ascii="Times New Roman" w:hAnsi="Times New Roman" w:cs="Times New Roman"/>
          <w:sz w:val="24"/>
          <w:szCs w:val="24"/>
        </w:rPr>
        <w:t xml:space="preserve"> ao concepto uma gestação tranquila, saudável e sem intercorrências.</w:t>
      </w:r>
    </w:p>
    <w:p w:rsidR="00A707CE" w:rsidRDefault="00A707CE" w:rsidP="00A707CE"/>
    <w:p w:rsidR="00A707CE" w:rsidRPr="00D46620" w:rsidRDefault="00A707CE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45E" w:rsidRDefault="00C5545E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057A" w:rsidRDefault="0009057A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7A" w:rsidRDefault="0009057A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7A" w:rsidRDefault="0009057A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7A" w:rsidRDefault="0009057A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7A" w:rsidRDefault="0009057A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7A" w:rsidRDefault="0009057A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7A" w:rsidRDefault="0009057A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7A" w:rsidRDefault="0009057A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2C2" w:rsidRDefault="00D912C2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2C2" w:rsidRDefault="00D912C2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2C2" w:rsidRDefault="00D912C2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2C2" w:rsidRDefault="00D912C2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2C2" w:rsidRDefault="00D912C2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2C2" w:rsidRDefault="00D912C2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57A" w:rsidRDefault="0009057A" w:rsidP="00C5545E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57A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E354EB" w:rsidRDefault="00E354EB" w:rsidP="006B7971">
      <w:pPr>
        <w:pStyle w:val="PargrafodaLista"/>
        <w:numPr>
          <w:ilvl w:val="0"/>
          <w:numId w:val="2"/>
        </w:numPr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4EB">
        <w:rPr>
          <w:rFonts w:ascii="Times New Roman" w:hAnsi="Times New Roman" w:cs="Times New Roman"/>
          <w:sz w:val="24"/>
          <w:szCs w:val="24"/>
        </w:rPr>
        <w:t>Soares,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4EB">
        <w:rPr>
          <w:rFonts w:ascii="Times New Roman" w:hAnsi="Times New Roman" w:cs="Times New Roman"/>
          <w:sz w:val="24"/>
          <w:szCs w:val="24"/>
        </w:rPr>
        <w:t>João Cesar Castro; Castro,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2C9">
        <w:rPr>
          <w:rFonts w:ascii="Times New Roman" w:hAnsi="Times New Roman" w:cs="Times New Roman"/>
          <w:sz w:val="24"/>
          <w:szCs w:val="24"/>
        </w:rPr>
        <w:t>Marcos de Paula Ramos.</w:t>
      </w:r>
      <w:r w:rsidRPr="00E35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diagnosticar e tratar hipotireoidismo. Lilacs Virtual. 11/2008.</w:t>
      </w:r>
    </w:p>
    <w:p w:rsidR="00483B31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710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7872C9">
        <w:rPr>
          <w:rFonts w:ascii="Times New Roman" w:hAnsi="Times New Roman" w:cs="Times New Roman"/>
          <w:sz w:val="24"/>
          <w:szCs w:val="24"/>
        </w:rPr>
        <w:t xml:space="preserve">Costa. Sheila Mamede; Netto, Lino sieiro; Buesco, </w:t>
      </w:r>
      <w:r w:rsidR="00F905C7">
        <w:rPr>
          <w:rFonts w:ascii="Times New Roman" w:hAnsi="Times New Roman" w:cs="Times New Roman"/>
          <w:sz w:val="24"/>
          <w:szCs w:val="24"/>
        </w:rPr>
        <w:t xml:space="preserve">Alexandre; Vaisman, </w:t>
      </w:r>
      <w:r w:rsidR="007872C9">
        <w:rPr>
          <w:rFonts w:ascii="Times New Roman" w:hAnsi="Times New Roman" w:cs="Times New Roman"/>
          <w:sz w:val="24"/>
          <w:szCs w:val="24"/>
        </w:rPr>
        <w:t>Mario. Hipotireoidismo na Gestação. Revista Brasileira de Saúde Materno Infantil. Vol.</w:t>
      </w:r>
      <w:r w:rsidR="00F905C7">
        <w:rPr>
          <w:rFonts w:ascii="Times New Roman" w:hAnsi="Times New Roman" w:cs="Times New Roman"/>
          <w:sz w:val="24"/>
          <w:szCs w:val="24"/>
        </w:rPr>
        <w:t xml:space="preserve">4, </w:t>
      </w:r>
      <w:r w:rsidR="006463D2">
        <w:rPr>
          <w:rFonts w:ascii="Times New Roman" w:hAnsi="Times New Roman" w:cs="Times New Roman"/>
          <w:sz w:val="24"/>
          <w:szCs w:val="24"/>
        </w:rPr>
        <w:t>n</w:t>
      </w:r>
      <w:r w:rsidR="006463D2">
        <w:rPr>
          <w:rFonts w:ascii="Comic Sans MS" w:hAnsi="Comic Sans MS" w:cs="Times New Roman"/>
          <w:sz w:val="24"/>
          <w:szCs w:val="24"/>
        </w:rPr>
        <w:t>°</w:t>
      </w:r>
      <w:r w:rsidR="00F905C7">
        <w:rPr>
          <w:rFonts w:ascii="Times New Roman" w:hAnsi="Times New Roman" w:cs="Times New Roman"/>
          <w:sz w:val="24"/>
          <w:szCs w:val="24"/>
        </w:rPr>
        <w:t xml:space="preserve">4. </w:t>
      </w:r>
      <w:r w:rsidR="007872C9">
        <w:rPr>
          <w:rFonts w:ascii="Times New Roman" w:hAnsi="Times New Roman" w:cs="Times New Roman"/>
          <w:sz w:val="24"/>
          <w:szCs w:val="24"/>
        </w:rPr>
        <w:t>Recife Out/Dez 2004.</w:t>
      </w:r>
    </w:p>
    <w:p w:rsidR="00483B31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03A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78703A">
        <w:rPr>
          <w:rFonts w:ascii="Times New Roman" w:hAnsi="Times New Roman" w:cs="Times New Roman"/>
          <w:sz w:val="24"/>
          <w:szCs w:val="24"/>
        </w:rPr>
        <w:t>Figueiró, Ernesto Antonio; Queiroz, Gustavo Trindade; Somensi, Renato Salazar; Maia, Mirna Zandonadi; Miranda, Roberta Christine</w:t>
      </w:r>
      <w:r w:rsidR="00CD7CB0">
        <w:rPr>
          <w:rFonts w:ascii="Times New Roman" w:hAnsi="Times New Roman" w:cs="Times New Roman"/>
          <w:sz w:val="24"/>
          <w:szCs w:val="24"/>
        </w:rPr>
        <w:t xml:space="preserve"> </w:t>
      </w:r>
      <w:r w:rsidR="00F905C7">
        <w:rPr>
          <w:rFonts w:ascii="Times New Roman" w:hAnsi="Times New Roman" w:cs="Times New Roman"/>
          <w:sz w:val="24"/>
          <w:szCs w:val="24"/>
        </w:rPr>
        <w:t xml:space="preserve">Frete. </w:t>
      </w:r>
      <w:r w:rsidR="003D483B">
        <w:rPr>
          <w:rFonts w:ascii="Times New Roman" w:hAnsi="Times New Roman" w:cs="Times New Roman"/>
          <w:sz w:val="24"/>
          <w:szCs w:val="24"/>
        </w:rPr>
        <w:t xml:space="preserve">Tireoideopatias e </w:t>
      </w:r>
      <w:r w:rsidR="003E3C4A">
        <w:rPr>
          <w:rFonts w:ascii="Times New Roman" w:hAnsi="Times New Roman" w:cs="Times New Roman"/>
          <w:sz w:val="24"/>
          <w:szCs w:val="24"/>
        </w:rPr>
        <w:t xml:space="preserve">Gravidez. </w:t>
      </w:r>
      <w:r w:rsidR="003D483B">
        <w:rPr>
          <w:rFonts w:ascii="Times New Roman" w:hAnsi="Times New Roman" w:cs="Times New Roman"/>
          <w:sz w:val="24"/>
          <w:szCs w:val="24"/>
        </w:rPr>
        <w:t xml:space="preserve">Femina.Julho/2008.Vol. </w:t>
      </w:r>
      <w:r w:rsidR="006463D2">
        <w:rPr>
          <w:rFonts w:ascii="Times New Roman" w:hAnsi="Times New Roman" w:cs="Times New Roman"/>
          <w:sz w:val="24"/>
          <w:szCs w:val="24"/>
        </w:rPr>
        <w:t>36.n</w:t>
      </w:r>
      <w:r w:rsidR="006463D2">
        <w:rPr>
          <w:rFonts w:ascii="Comic Sans MS" w:hAnsi="Comic Sans MS" w:cs="Times New Roman"/>
          <w:sz w:val="24"/>
          <w:szCs w:val="24"/>
        </w:rPr>
        <w:t>°</w:t>
      </w:r>
      <w:r w:rsidR="003D483B">
        <w:rPr>
          <w:rFonts w:ascii="Times New Roman" w:hAnsi="Times New Roman" w:cs="Times New Roman"/>
          <w:sz w:val="24"/>
          <w:szCs w:val="24"/>
        </w:rPr>
        <w:t>7.</w:t>
      </w:r>
    </w:p>
    <w:p w:rsidR="00483B31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288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0B7288">
        <w:rPr>
          <w:rFonts w:ascii="Times New Roman" w:hAnsi="Times New Roman" w:cs="Times New Roman"/>
          <w:sz w:val="24"/>
          <w:szCs w:val="24"/>
        </w:rPr>
        <w:t xml:space="preserve">Maganha, Carlos </w:t>
      </w:r>
      <w:r w:rsidR="00F905C7">
        <w:rPr>
          <w:rFonts w:ascii="Times New Roman" w:hAnsi="Times New Roman" w:cs="Times New Roman"/>
          <w:sz w:val="24"/>
          <w:szCs w:val="24"/>
        </w:rPr>
        <w:t xml:space="preserve">Alberto; </w:t>
      </w:r>
      <w:r w:rsidR="000B7288">
        <w:rPr>
          <w:rFonts w:ascii="Times New Roman" w:hAnsi="Times New Roman" w:cs="Times New Roman"/>
          <w:sz w:val="24"/>
          <w:szCs w:val="24"/>
        </w:rPr>
        <w:t xml:space="preserve">Sapienza, Andréia </w:t>
      </w:r>
      <w:r w:rsidR="00F905C7">
        <w:rPr>
          <w:rFonts w:ascii="Times New Roman" w:hAnsi="Times New Roman" w:cs="Times New Roman"/>
          <w:sz w:val="24"/>
          <w:szCs w:val="24"/>
        </w:rPr>
        <w:t xml:space="preserve">David; Zugaib, Marcelo. </w:t>
      </w:r>
      <w:r w:rsidR="000B7288">
        <w:rPr>
          <w:rFonts w:ascii="Times New Roman" w:hAnsi="Times New Roman" w:cs="Times New Roman"/>
          <w:sz w:val="24"/>
          <w:szCs w:val="24"/>
        </w:rPr>
        <w:t>Qual é a importância do rastreamento</w:t>
      </w:r>
      <w:r w:rsidR="002D2DD5">
        <w:rPr>
          <w:rFonts w:ascii="Times New Roman" w:hAnsi="Times New Roman" w:cs="Times New Roman"/>
          <w:sz w:val="24"/>
          <w:szCs w:val="24"/>
        </w:rPr>
        <w:t xml:space="preserve"> e do tratamento do hipotireoidismo subclínico na gravidez.</w:t>
      </w:r>
      <w:r w:rsidR="007F4CF7">
        <w:rPr>
          <w:rFonts w:ascii="Times New Roman" w:hAnsi="Times New Roman" w:cs="Times New Roman"/>
          <w:sz w:val="24"/>
          <w:szCs w:val="24"/>
        </w:rPr>
        <w:t xml:space="preserve"> Revista da Associação Médica Brasileira. Vol.</w:t>
      </w:r>
      <w:r w:rsidR="00F905C7">
        <w:rPr>
          <w:rFonts w:ascii="Times New Roman" w:hAnsi="Times New Roman" w:cs="Times New Roman"/>
          <w:sz w:val="24"/>
          <w:szCs w:val="24"/>
        </w:rPr>
        <w:t xml:space="preserve">49. </w:t>
      </w:r>
      <w:r w:rsidR="007F4CF7">
        <w:rPr>
          <w:rFonts w:ascii="Times New Roman" w:hAnsi="Times New Roman" w:cs="Times New Roman"/>
          <w:sz w:val="24"/>
          <w:szCs w:val="24"/>
        </w:rPr>
        <w:t>n</w:t>
      </w:r>
      <w:r w:rsidR="007F4CF7">
        <w:rPr>
          <w:rFonts w:ascii="Comic Sans MS" w:hAnsi="Comic Sans MS" w:cs="Times New Roman"/>
          <w:sz w:val="24"/>
          <w:szCs w:val="24"/>
        </w:rPr>
        <w:t>°</w:t>
      </w:r>
      <w:r w:rsidR="007F4CF7">
        <w:rPr>
          <w:rFonts w:ascii="Times New Roman" w:hAnsi="Times New Roman" w:cs="Times New Roman"/>
          <w:sz w:val="24"/>
          <w:szCs w:val="24"/>
        </w:rPr>
        <w:t xml:space="preserve">3 São </w:t>
      </w:r>
      <w:r w:rsidR="00416BBB">
        <w:rPr>
          <w:rFonts w:ascii="Times New Roman" w:hAnsi="Times New Roman" w:cs="Times New Roman"/>
          <w:sz w:val="24"/>
          <w:szCs w:val="24"/>
        </w:rPr>
        <w:t>Paulo. Julho</w:t>
      </w:r>
      <w:r w:rsidR="007F4CF7">
        <w:rPr>
          <w:rFonts w:ascii="Times New Roman" w:hAnsi="Times New Roman" w:cs="Times New Roman"/>
          <w:sz w:val="24"/>
          <w:szCs w:val="24"/>
        </w:rPr>
        <w:t>/Set 2003.</w:t>
      </w:r>
    </w:p>
    <w:p w:rsidR="00483B31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596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F905C7">
        <w:rPr>
          <w:rFonts w:ascii="Times New Roman" w:hAnsi="Times New Roman" w:cs="Times New Roman"/>
          <w:sz w:val="24"/>
          <w:szCs w:val="24"/>
        </w:rPr>
        <w:t xml:space="preserve">Araujo, </w:t>
      </w:r>
      <w:r w:rsidR="0067027F">
        <w:rPr>
          <w:rFonts w:ascii="Times New Roman" w:hAnsi="Times New Roman" w:cs="Times New Roman"/>
          <w:sz w:val="24"/>
          <w:szCs w:val="24"/>
        </w:rPr>
        <w:t xml:space="preserve">Maria Cristina Korbage; </w:t>
      </w:r>
      <w:r w:rsidR="00F905C7">
        <w:rPr>
          <w:rFonts w:ascii="Times New Roman" w:hAnsi="Times New Roman" w:cs="Times New Roman"/>
          <w:sz w:val="24"/>
          <w:szCs w:val="24"/>
        </w:rPr>
        <w:t xml:space="preserve">Silva, </w:t>
      </w:r>
      <w:r w:rsidR="0067027F">
        <w:rPr>
          <w:rFonts w:ascii="Times New Roman" w:hAnsi="Times New Roman" w:cs="Times New Roman"/>
          <w:sz w:val="24"/>
          <w:szCs w:val="24"/>
        </w:rPr>
        <w:t xml:space="preserve">Maria Helena Baptista </w:t>
      </w:r>
      <w:r w:rsidR="00F905C7">
        <w:rPr>
          <w:rFonts w:ascii="Times New Roman" w:hAnsi="Times New Roman" w:cs="Times New Roman"/>
          <w:sz w:val="24"/>
          <w:szCs w:val="24"/>
        </w:rPr>
        <w:t>Nunes; Diniz</w:t>
      </w:r>
      <w:r w:rsidR="0067027F">
        <w:rPr>
          <w:rFonts w:ascii="Times New Roman" w:hAnsi="Times New Roman" w:cs="Times New Roman"/>
          <w:sz w:val="24"/>
          <w:szCs w:val="24"/>
        </w:rPr>
        <w:t xml:space="preserve">, Edna Maria de Albuquerque; Vaz, Flávio Adolfo Costa. A Tireóide no feto e no </w:t>
      </w:r>
      <w:r w:rsidR="00F905C7">
        <w:rPr>
          <w:rFonts w:ascii="Times New Roman" w:hAnsi="Times New Roman" w:cs="Times New Roman"/>
          <w:sz w:val="24"/>
          <w:szCs w:val="24"/>
        </w:rPr>
        <w:t xml:space="preserve">recém-nascido: </w:t>
      </w:r>
      <w:r w:rsidR="0067027F">
        <w:rPr>
          <w:rFonts w:ascii="Times New Roman" w:hAnsi="Times New Roman" w:cs="Times New Roman"/>
          <w:sz w:val="24"/>
          <w:szCs w:val="24"/>
        </w:rPr>
        <w:t xml:space="preserve">peculiaridades funcionais e principais doenças </w:t>
      </w:r>
      <w:r w:rsidR="00F905C7">
        <w:rPr>
          <w:rFonts w:ascii="Times New Roman" w:hAnsi="Times New Roman" w:cs="Times New Roman"/>
          <w:sz w:val="24"/>
          <w:szCs w:val="24"/>
        </w:rPr>
        <w:t xml:space="preserve">tireoidianas. </w:t>
      </w:r>
      <w:r w:rsidR="0067027F">
        <w:rPr>
          <w:rFonts w:ascii="Times New Roman" w:hAnsi="Times New Roman" w:cs="Times New Roman"/>
          <w:sz w:val="24"/>
          <w:szCs w:val="24"/>
        </w:rPr>
        <w:t xml:space="preserve">Unidade de cuidados intensivos neonatais do Instituto da criança do Hospital das clínicas da Faculdade de Medicina da Universidade de São </w:t>
      </w:r>
      <w:r w:rsidR="003979FE">
        <w:rPr>
          <w:rFonts w:ascii="Times New Roman" w:hAnsi="Times New Roman" w:cs="Times New Roman"/>
          <w:sz w:val="24"/>
          <w:szCs w:val="24"/>
        </w:rPr>
        <w:t>Paulo. Disponível</w:t>
      </w:r>
      <w:r w:rsidR="00A44D75">
        <w:rPr>
          <w:rFonts w:ascii="Times New Roman" w:hAnsi="Times New Roman" w:cs="Times New Roman"/>
          <w:sz w:val="24"/>
          <w:szCs w:val="24"/>
        </w:rPr>
        <w:t>:</w:t>
      </w:r>
      <w:r w:rsidR="00A44D75" w:rsidRPr="00A44D75">
        <w:t xml:space="preserve"> </w:t>
      </w:r>
      <w:r w:rsidR="00A44D75" w:rsidRPr="00A44D75">
        <w:rPr>
          <w:rFonts w:ascii="Times New Roman" w:hAnsi="Times New Roman" w:cs="Times New Roman"/>
          <w:sz w:val="24"/>
          <w:szCs w:val="24"/>
        </w:rPr>
        <w:t>http://www.pediatriasaopaulo.usp.br/upload/pdf/574.pdf</w:t>
      </w:r>
      <w:r w:rsidR="00A44D75">
        <w:rPr>
          <w:rFonts w:ascii="Times New Roman" w:hAnsi="Times New Roman" w:cs="Times New Roman"/>
          <w:sz w:val="24"/>
          <w:szCs w:val="24"/>
        </w:rPr>
        <w:t>.</w:t>
      </w:r>
      <w:r w:rsidR="00F905C7">
        <w:rPr>
          <w:rFonts w:ascii="Times New Roman" w:hAnsi="Times New Roman" w:cs="Times New Roman"/>
          <w:sz w:val="24"/>
          <w:szCs w:val="24"/>
        </w:rPr>
        <w:t xml:space="preserve"> São</w:t>
      </w:r>
      <w:r w:rsidR="0067027F">
        <w:rPr>
          <w:rFonts w:ascii="Times New Roman" w:hAnsi="Times New Roman" w:cs="Times New Roman"/>
          <w:sz w:val="24"/>
          <w:szCs w:val="24"/>
        </w:rPr>
        <w:t xml:space="preserve"> </w:t>
      </w:r>
      <w:r w:rsidR="00F905C7">
        <w:rPr>
          <w:rFonts w:ascii="Times New Roman" w:hAnsi="Times New Roman" w:cs="Times New Roman"/>
          <w:sz w:val="24"/>
          <w:szCs w:val="24"/>
        </w:rPr>
        <w:t>Paulo. Pediatria</w:t>
      </w:r>
      <w:r w:rsidR="0067027F">
        <w:rPr>
          <w:rFonts w:ascii="Times New Roman" w:hAnsi="Times New Roman" w:cs="Times New Roman"/>
          <w:sz w:val="24"/>
          <w:szCs w:val="24"/>
        </w:rPr>
        <w:t xml:space="preserve"> </w:t>
      </w:r>
      <w:r w:rsidR="00F905C7">
        <w:rPr>
          <w:rFonts w:ascii="Times New Roman" w:hAnsi="Times New Roman" w:cs="Times New Roman"/>
          <w:sz w:val="24"/>
          <w:szCs w:val="24"/>
        </w:rPr>
        <w:t xml:space="preserve">2003; </w:t>
      </w:r>
      <w:r w:rsidR="0067027F">
        <w:rPr>
          <w:rFonts w:ascii="Times New Roman" w:hAnsi="Times New Roman" w:cs="Times New Roman"/>
          <w:sz w:val="24"/>
          <w:szCs w:val="24"/>
        </w:rPr>
        <w:t>25(1/2</w:t>
      </w:r>
      <w:r w:rsidR="00F905C7">
        <w:rPr>
          <w:rFonts w:ascii="Times New Roman" w:hAnsi="Times New Roman" w:cs="Times New Roman"/>
          <w:sz w:val="24"/>
          <w:szCs w:val="24"/>
        </w:rPr>
        <w:t xml:space="preserve">): </w:t>
      </w:r>
      <w:r w:rsidR="0067027F">
        <w:rPr>
          <w:rFonts w:ascii="Times New Roman" w:hAnsi="Times New Roman" w:cs="Times New Roman"/>
          <w:sz w:val="24"/>
          <w:szCs w:val="24"/>
        </w:rPr>
        <w:t>51-60.</w:t>
      </w:r>
    </w:p>
    <w:p w:rsidR="00483B31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C7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B23D03">
        <w:rPr>
          <w:rFonts w:ascii="Times New Roman" w:hAnsi="Times New Roman" w:cs="Times New Roman"/>
          <w:sz w:val="24"/>
          <w:szCs w:val="24"/>
        </w:rPr>
        <w:t>Bricarello, Sergio; Rosa, José Carlos.</w:t>
      </w:r>
      <w:r w:rsidR="00EE6198">
        <w:rPr>
          <w:rFonts w:ascii="Times New Roman" w:hAnsi="Times New Roman" w:cs="Times New Roman"/>
          <w:sz w:val="24"/>
          <w:szCs w:val="24"/>
        </w:rPr>
        <w:t xml:space="preserve"> </w:t>
      </w:r>
      <w:r w:rsidR="00B23D03">
        <w:rPr>
          <w:rFonts w:ascii="Times New Roman" w:hAnsi="Times New Roman" w:cs="Times New Roman"/>
          <w:sz w:val="24"/>
          <w:szCs w:val="24"/>
        </w:rPr>
        <w:t xml:space="preserve">Gravidez e doenças tireóideas-aspectos </w:t>
      </w:r>
      <w:r w:rsidR="00202035">
        <w:rPr>
          <w:rFonts w:ascii="Times New Roman" w:hAnsi="Times New Roman" w:cs="Times New Roman"/>
          <w:sz w:val="24"/>
          <w:szCs w:val="24"/>
        </w:rPr>
        <w:t xml:space="preserve">gerais. </w:t>
      </w:r>
      <w:r w:rsidR="003B3DAF">
        <w:rPr>
          <w:rFonts w:ascii="Times New Roman" w:hAnsi="Times New Roman" w:cs="Times New Roman"/>
          <w:sz w:val="24"/>
          <w:szCs w:val="24"/>
        </w:rPr>
        <w:t xml:space="preserve">RevistaMoreiraJunior. [acesso </w:t>
      </w:r>
      <w:r w:rsidR="00401DD6">
        <w:rPr>
          <w:rFonts w:ascii="Times New Roman" w:hAnsi="Times New Roman" w:cs="Times New Roman"/>
          <w:sz w:val="24"/>
          <w:szCs w:val="24"/>
        </w:rPr>
        <w:t>em 26 de maio de 2012</w:t>
      </w:r>
      <w:r w:rsidR="00416BBB">
        <w:rPr>
          <w:rFonts w:ascii="Times New Roman" w:hAnsi="Times New Roman" w:cs="Times New Roman"/>
          <w:sz w:val="24"/>
          <w:szCs w:val="24"/>
        </w:rPr>
        <w:t xml:space="preserve">]. </w:t>
      </w:r>
      <w:r w:rsidR="003E3C4A">
        <w:rPr>
          <w:rFonts w:ascii="Times New Roman" w:hAnsi="Times New Roman" w:cs="Times New Roman"/>
          <w:sz w:val="24"/>
          <w:szCs w:val="24"/>
        </w:rPr>
        <w:t xml:space="preserve">Disponível: </w:t>
      </w:r>
      <w:r w:rsidR="00202035" w:rsidRPr="00202035">
        <w:rPr>
          <w:rFonts w:ascii="Times New Roman" w:hAnsi="Times New Roman" w:cs="Times New Roman"/>
          <w:sz w:val="24"/>
          <w:szCs w:val="24"/>
        </w:rPr>
        <w:t>http://www.moreirajr.com.br/revistas.asp?fase=r003&amp;id_materia=317</w:t>
      </w:r>
      <w:r w:rsidR="00202035">
        <w:rPr>
          <w:rFonts w:ascii="Times New Roman" w:hAnsi="Times New Roman" w:cs="Times New Roman"/>
          <w:sz w:val="24"/>
          <w:szCs w:val="24"/>
        </w:rPr>
        <w:t>.</w:t>
      </w:r>
    </w:p>
    <w:p w:rsidR="00483B31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035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3449C9">
        <w:rPr>
          <w:rFonts w:ascii="Times New Roman" w:hAnsi="Times New Roman" w:cs="Times New Roman"/>
          <w:sz w:val="24"/>
          <w:szCs w:val="24"/>
        </w:rPr>
        <w:t xml:space="preserve">Netto, </w:t>
      </w:r>
      <w:r w:rsidR="003B3DAF">
        <w:rPr>
          <w:rFonts w:ascii="Times New Roman" w:hAnsi="Times New Roman" w:cs="Times New Roman"/>
          <w:sz w:val="24"/>
          <w:szCs w:val="24"/>
        </w:rPr>
        <w:t xml:space="preserve">Lino </w:t>
      </w:r>
      <w:r w:rsidR="003449C9">
        <w:rPr>
          <w:rFonts w:ascii="Times New Roman" w:hAnsi="Times New Roman" w:cs="Times New Roman"/>
          <w:sz w:val="24"/>
          <w:szCs w:val="24"/>
        </w:rPr>
        <w:t xml:space="preserve">Sieiro; Coeli, </w:t>
      </w:r>
      <w:r w:rsidR="00F01A2A">
        <w:rPr>
          <w:rFonts w:ascii="Times New Roman" w:hAnsi="Times New Roman" w:cs="Times New Roman"/>
          <w:sz w:val="24"/>
          <w:szCs w:val="24"/>
        </w:rPr>
        <w:t xml:space="preserve">Claudia </w:t>
      </w:r>
      <w:r w:rsidR="003449C9">
        <w:rPr>
          <w:rFonts w:ascii="Times New Roman" w:hAnsi="Times New Roman" w:cs="Times New Roman"/>
          <w:sz w:val="24"/>
          <w:szCs w:val="24"/>
        </w:rPr>
        <w:t xml:space="preserve">Medina; Micmacher, Eduardo; Mamede, </w:t>
      </w:r>
      <w:r w:rsidR="00A66762">
        <w:rPr>
          <w:rFonts w:ascii="Times New Roman" w:hAnsi="Times New Roman" w:cs="Times New Roman"/>
          <w:sz w:val="24"/>
          <w:szCs w:val="24"/>
        </w:rPr>
        <w:t xml:space="preserve">Sheila da </w:t>
      </w:r>
      <w:r w:rsidR="003449C9">
        <w:rPr>
          <w:rFonts w:ascii="Times New Roman" w:hAnsi="Times New Roman" w:cs="Times New Roman"/>
          <w:sz w:val="24"/>
          <w:szCs w:val="24"/>
        </w:rPr>
        <w:t xml:space="preserve">Costa; Nazar, </w:t>
      </w:r>
      <w:r w:rsidR="00A66762">
        <w:rPr>
          <w:rFonts w:ascii="Times New Roman" w:hAnsi="Times New Roman" w:cs="Times New Roman"/>
          <w:sz w:val="24"/>
          <w:szCs w:val="24"/>
        </w:rPr>
        <w:t xml:space="preserve">Luiz </w:t>
      </w:r>
      <w:r w:rsidR="003449C9">
        <w:rPr>
          <w:rFonts w:ascii="Times New Roman" w:hAnsi="Times New Roman" w:cs="Times New Roman"/>
          <w:sz w:val="24"/>
          <w:szCs w:val="24"/>
        </w:rPr>
        <w:t xml:space="preserve">Otavio; Correa, </w:t>
      </w:r>
      <w:r w:rsidR="00A66762">
        <w:rPr>
          <w:rFonts w:ascii="Times New Roman" w:hAnsi="Times New Roman" w:cs="Times New Roman"/>
          <w:sz w:val="24"/>
          <w:szCs w:val="24"/>
        </w:rPr>
        <w:t>Eunice Cássia;</w:t>
      </w:r>
      <w:r w:rsidR="003B3DAF">
        <w:rPr>
          <w:rFonts w:ascii="Times New Roman" w:hAnsi="Times New Roman" w:cs="Times New Roman"/>
          <w:sz w:val="24"/>
          <w:szCs w:val="24"/>
        </w:rPr>
        <w:t xml:space="preserve"> et al. Estudo Longitudinal do Eixo Hipófise-Tireóide Durante a Gravidez.</w:t>
      </w:r>
      <w:r w:rsidR="0046401A">
        <w:rPr>
          <w:rFonts w:ascii="Times New Roman" w:hAnsi="Times New Roman" w:cs="Times New Roman"/>
          <w:sz w:val="24"/>
          <w:szCs w:val="24"/>
        </w:rPr>
        <w:t xml:space="preserve"> Serviços de Endocrinologia da Faculdade de Medicina da Universidade Federal do Rio de </w:t>
      </w:r>
      <w:r w:rsidR="003449C9">
        <w:rPr>
          <w:rFonts w:ascii="Times New Roman" w:hAnsi="Times New Roman" w:cs="Times New Roman"/>
          <w:sz w:val="24"/>
          <w:szCs w:val="24"/>
        </w:rPr>
        <w:t>Janeiro (</w:t>
      </w:r>
      <w:r w:rsidR="0046401A">
        <w:rPr>
          <w:rFonts w:ascii="Times New Roman" w:hAnsi="Times New Roman" w:cs="Times New Roman"/>
          <w:sz w:val="24"/>
          <w:szCs w:val="24"/>
        </w:rPr>
        <w:t xml:space="preserve">UFRJ/HUCFF) E Clínica Médica e Pré-Natal do Hospital Geral de Nova Iguaçu (UNIG), Nova </w:t>
      </w:r>
      <w:r w:rsidR="003449C9">
        <w:rPr>
          <w:rFonts w:ascii="Times New Roman" w:hAnsi="Times New Roman" w:cs="Times New Roman"/>
          <w:sz w:val="24"/>
          <w:szCs w:val="24"/>
        </w:rPr>
        <w:t xml:space="preserve">Iguaçu, </w:t>
      </w:r>
      <w:r w:rsidR="003979FE">
        <w:rPr>
          <w:rFonts w:ascii="Times New Roman" w:hAnsi="Times New Roman" w:cs="Times New Roman"/>
          <w:sz w:val="24"/>
          <w:szCs w:val="24"/>
        </w:rPr>
        <w:t xml:space="preserve">RJ. </w:t>
      </w:r>
      <w:r w:rsidR="00895038">
        <w:rPr>
          <w:rFonts w:ascii="Times New Roman" w:hAnsi="Times New Roman" w:cs="Times New Roman"/>
          <w:sz w:val="24"/>
          <w:szCs w:val="24"/>
        </w:rPr>
        <w:t>Disponível:</w:t>
      </w:r>
      <w:r w:rsidR="00895038" w:rsidRPr="00895038">
        <w:t xml:space="preserve"> </w:t>
      </w:r>
      <w:r w:rsidR="00895038" w:rsidRPr="00895038">
        <w:rPr>
          <w:rFonts w:ascii="Times New Roman" w:hAnsi="Times New Roman" w:cs="Times New Roman"/>
          <w:sz w:val="24"/>
          <w:szCs w:val="24"/>
        </w:rPr>
        <w:t>http://www.scielo.br/pdf/abem/v48n4/a09v48n4.pdf</w:t>
      </w:r>
      <w:r w:rsidR="00895038">
        <w:rPr>
          <w:rFonts w:ascii="Times New Roman" w:hAnsi="Times New Roman" w:cs="Times New Roman"/>
          <w:sz w:val="24"/>
          <w:szCs w:val="24"/>
        </w:rPr>
        <w:t>.</w:t>
      </w:r>
      <w:r w:rsidR="001A2D76">
        <w:rPr>
          <w:rFonts w:ascii="Times New Roman" w:hAnsi="Times New Roman" w:cs="Times New Roman"/>
          <w:sz w:val="24"/>
          <w:szCs w:val="24"/>
        </w:rPr>
        <w:t xml:space="preserve"> </w:t>
      </w:r>
      <w:r w:rsidR="00AC14D6">
        <w:rPr>
          <w:rFonts w:ascii="Times New Roman" w:hAnsi="Times New Roman" w:cs="Times New Roman"/>
          <w:sz w:val="24"/>
          <w:szCs w:val="24"/>
        </w:rPr>
        <w:t xml:space="preserve">Arq. Bras. Endocrinol </w:t>
      </w:r>
      <w:r w:rsidR="001A2D76">
        <w:rPr>
          <w:rFonts w:ascii="Times New Roman" w:hAnsi="Times New Roman" w:cs="Times New Roman"/>
          <w:sz w:val="24"/>
          <w:szCs w:val="24"/>
        </w:rPr>
        <w:t xml:space="preserve">Metab2004; 48/4: </w:t>
      </w:r>
      <w:r w:rsidR="00AC14D6">
        <w:rPr>
          <w:rFonts w:ascii="Times New Roman" w:hAnsi="Times New Roman" w:cs="Times New Roman"/>
          <w:sz w:val="24"/>
          <w:szCs w:val="24"/>
        </w:rPr>
        <w:t>493-498.</w:t>
      </w:r>
    </w:p>
    <w:p w:rsidR="00483B31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7EC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5A13D9">
        <w:rPr>
          <w:rFonts w:ascii="Times New Roman" w:hAnsi="Times New Roman" w:cs="Times New Roman"/>
          <w:sz w:val="24"/>
          <w:szCs w:val="24"/>
        </w:rPr>
        <w:t>Andrade, Luís</w:t>
      </w:r>
      <w:r w:rsidR="00D537EC">
        <w:rPr>
          <w:rFonts w:ascii="Times New Roman" w:hAnsi="Times New Roman" w:cs="Times New Roman"/>
          <w:sz w:val="24"/>
          <w:szCs w:val="24"/>
        </w:rPr>
        <w:t xml:space="preserve"> </w:t>
      </w:r>
      <w:r w:rsidR="005A13D9">
        <w:rPr>
          <w:rFonts w:ascii="Times New Roman" w:hAnsi="Times New Roman" w:cs="Times New Roman"/>
          <w:sz w:val="24"/>
          <w:szCs w:val="24"/>
        </w:rPr>
        <w:t xml:space="preserve">J.O; Cruz, Thomaz; Daltro, Carla; França, </w:t>
      </w:r>
      <w:r w:rsidR="00D537EC">
        <w:rPr>
          <w:rFonts w:ascii="Times New Roman" w:hAnsi="Times New Roman" w:cs="Times New Roman"/>
          <w:sz w:val="24"/>
          <w:szCs w:val="24"/>
        </w:rPr>
        <w:t xml:space="preserve">Caroline </w:t>
      </w:r>
      <w:r w:rsidR="005A13D9">
        <w:rPr>
          <w:rFonts w:ascii="Times New Roman" w:hAnsi="Times New Roman" w:cs="Times New Roman"/>
          <w:sz w:val="24"/>
          <w:szCs w:val="24"/>
        </w:rPr>
        <w:t xml:space="preserve">S. Nascimento, </w:t>
      </w:r>
      <w:r w:rsidR="00D537EC">
        <w:rPr>
          <w:rFonts w:ascii="Times New Roman" w:hAnsi="Times New Roman" w:cs="Times New Roman"/>
          <w:sz w:val="24"/>
          <w:szCs w:val="24"/>
        </w:rPr>
        <w:t xml:space="preserve">Avelina </w:t>
      </w:r>
      <w:r w:rsidR="005A13D9">
        <w:rPr>
          <w:rFonts w:ascii="Times New Roman" w:hAnsi="Times New Roman" w:cs="Times New Roman"/>
          <w:sz w:val="24"/>
          <w:szCs w:val="24"/>
        </w:rPr>
        <w:t xml:space="preserve">O.S. </w:t>
      </w:r>
      <w:r w:rsidR="00FC5999">
        <w:rPr>
          <w:rFonts w:ascii="Times New Roman" w:hAnsi="Times New Roman" w:cs="Times New Roman"/>
          <w:sz w:val="24"/>
          <w:szCs w:val="24"/>
        </w:rPr>
        <w:t xml:space="preserve">Detecção do Hipotireoidismo Subclínico em gestantes com diferentes idades </w:t>
      </w:r>
      <w:r w:rsidR="005A13D9">
        <w:rPr>
          <w:rFonts w:ascii="Times New Roman" w:hAnsi="Times New Roman" w:cs="Times New Roman"/>
          <w:sz w:val="24"/>
          <w:szCs w:val="24"/>
        </w:rPr>
        <w:t xml:space="preserve">gestacionais. </w:t>
      </w:r>
      <w:r w:rsidR="00402D0F">
        <w:rPr>
          <w:rFonts w:ascii="Times New Roman" w:hAnsi="Times New Roman" w:cs="Times New Roman"/>
          <w:sz w:val="24"/>
          <w:szCs w:val="24"/>
        </w:rPr>
        <w:t xml:space="preserve">Arquivos Brasileiros de Endocrinologia e </w:t>
      </w:r>
      <w:r w:rsidR="003979FE">
        <w:rPr>
          <w:rFonts w:ascii="Times New Roman" w:hAnsi="Times New Roman" w:cs="Times New Roman"/>
          <w:sz w:val="24"/>
          <w:szCs w:val="24"/>
        </w:rPr>
        <w:t>Metabologia. Disponível</w:t>
      </w:r>
      <w:r w:rsidR="00D94F20">
        <w:rPr>
          <w:rFonts w:ascii="Times New Roman" w:hAnsi="Times New Roman" w:cs="Times New Roman"/>
          <w:sz w:val="24"/>
          <w:szCs w:val="24"/>
        </w:rPr>
        <w:t>:</w:t>
      </w:r>
      <w:r w:rsidR="00D94F20" w:rsidRPr="00D94F20">
        <w:t xml:space="preserve"> </w:t>
      </w:r>
      <w:r w:rsidR="003979FE" w:rsidRPr="00D94F20">
        <w:rPr>
          <w:rFonts w:ascii="Times New Roman" w:hAnsi="Times New Roman" w:cs="Times New Roman"/>
          <w:sz w:val="24"/>
          <w:szCs w:val="24"/>
        </w:rPr>
        <w:t xml:space="preserve">http://www.scielo.br/scielo. </w:t>
      </w:r>
      <w:r w:rsidR="00D94F20" w:rsidRPr="00D94F20">
        <w:rPr>
          <w:rFonts w:ascii="Times New Roman" w:hAnsi="Times New Roman" w:cs="Times New Roman"/>
          <w:sz w:val="24"/>
          <w:szCs w:val="24"/>
        </w:rPr>
        <w:t>php?pid=S0004-27302005000600011&amp;script=sci_arttext</w:t>
      </w:r>
      <w:r w:rsidR="00D94F20">
        <w:rPr>
          <w:rFonts w:ascii="Times New Roman" w:hAnsi="Times New Roman" w:cs="Times New Roman"/>
          <w:sz w:val="24"/>
          <w:szCs w:val="24"/>
        </w:rPr>
        <w:t>.</w:t>
      </w:r>
      <w:r w:rsidR="00416BBB">
        <w:rPr>
          <w:rFonts w:ascii="Times New Roman" w:hAnsi="Times New Roman" w:cs="Times New Roman"/>
          <w:sz w:val="24"/>
          <w:szCs w:val="24"/>
        </w:rPr>
        <w:t xml:space="preserve"> </w:t>
      </w:r>
      <w:r w:rsidR="00402D0F">
        <w:rPr>
          <w:rFonts w:ascii="Times New Roman" w:hAnsi="Times New Roman" w:cs="Times New Roman"/>
          <w:sz w:val="24"/>
          <w:szCs w:val="24"/>
        </w:rPr>
        <w:t>Vol.</w:t>
      </w:r>
      <w:r w:rsidR="003E3C4A">
        <w:rPr>
          <w:rFonts w:ascii="Times New Roman" w:hAnsi="Times New Roman" w:cs="Times New Roman"/>
          <w:sz w:val="24"/>
          <w:szCs w:val="24"/>
        </w:rPr>
        <w:t xml:space="preserve">49. </w:t>
      </w:r>
      <w:r w:rsidR="00402D0F">
        <w:rPr>
          <w:rFonts w:ascii="Times New Roman" w:hAnsi="Times New Roman" w:cs="Times New Roman"/>
          <w:sz w:val="24"/>
          <w:szCs w:val="24"/>
        </w:rPr>
        <w:t>n</w:t>
      </w:r>
      <w:r w:rsidR="00402D0F">
        <w:rPr>
          <w:rFonts w:ascii="Comic Sans MS" w:hAnsi="Comic Sans MS" w:cs="Times New Roman"/>
          <w:sz w:val="24"/>
          <w:szCs w:val="24"/>
        </w:rPr>
        <w:t>°</w:t>
      </w:r>
      <w:r w:rsidR="00402D0F">
        <w:rPr>
          <w:rFonts w:ascii="Times New Roman" w:hAnsi="Times New Roman" w:cs="Times New Roman"/>
          <w:sz w:val="24"/>
          <w:szCs w:val="24"/>
        </w:rPr>
        <w:t xml:space="preserve">6. São </w:t>
      </w:r>
      <w:r w:rsidR="005A13D9">
        <w:rPr>
          <w:rFonts w:ascii="Times New Roman" w:hAnsi="Times New Roman" w:cs="Times New Roman"/>
          <w:sz w:val="24"/>
          <w:szCs w:val="24"/>
        </w:rPr>
        <w:t>Paulo. Dez</w:t>
      </w:r>
      <w:r w:rsidR="00402D0F">
        <w:rPr>
          <w:rFonts w:ascii="Times New Roman" w:hAnsi="Times New Roman" w:cs="Times New Roman"/>
          <w:sz w:val="24"/>
          <w:szCs w:val="24"/>
        </w:rPr>
        <w:t>/2005.</w:t>
      </w:r>
    </w:p>
    <w:p w:rsidR="00483B31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09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5A13D9">
        <w:rPr>
          <w:rFonts w:ascii="Times New Roman" w:hAnsi="Times New Roman" w:cs="Times New Roman"/>
          <w:sz w:val="24"/>
          <w:szCs w:val="24"/>
        </w:rPr>
        <w:t xml:space="preserve">Soares, Rosane. </w:t>
      </w:r>
      <w:r w:rsidR="00944C09">
        <w:rPr>
          <w:rFonts w:ascii="Times New Roman" w:hAnsi="Times New Roman" w:cs="Times New Roman"/>
          <w:sz w:val="24"/>
          <w:szCs w:val="24"/>
        </w:rPr>
        <w:t>Volume e Função tireóidea das mulheres gestantes de Porto Alegre-</w:t>
      </w:r>
      <w:r w:rsidR="00416BBB">
        <w:rPr>
          <w:rFonts w:ascii="Times New Roman" w:hAnsi="Times New Roman" w:cs="Times New Roman"/>
          <w:sz w:val="24"/>
          <w:szCs w:val="24"/>
        </w:rPr>
        <w:t xml:space="preserve">RS. </w:t>
      </w:r>
      <w:r w:rsidR="00944C09">
        <w:rPr>
          <w:rFonts w:ascii="Times New Roman" w:hAnsi="Times New Roman" w:cs="Times New Roman"/>
          <w:sz w:val="24"/>
          <w:szCs w:val="24"/>
        </w:rPr>
        <w:t xml:space="preserve">o aporte de iodo é </w:t>
      </w:r>
      <w:r w:rsidR="005A13D9">
        <w:rPr>
          <w:rFonts w:ascii="Times New Roman" w:hAnsi="Times New Roman" w:cs="Times New Roman"/>
          <w:sz w:val="24"/>
          <w:szCs w:val="24"/>
        </w:rPr>
        <w:t>suficiente. Um</w:t>
      </w:r>
      <w:r w:rsidR="00944C09">
        <w:rPr>
          <w:rFonts w:ascii="Times New Roman" w:hAnsi="Times New Roman" w:cs="Times New Roman"/>
          <w:sz w:val="24"/>
          <w:szCs w:val="24"/>
        </w:rPr>
        <w:t xml:space="preserve"> estudo </w:t>
      </w:r>
      <w:r w:rsidR="005A13D9">
        <w:rPr>
          <w:rFonts w:ascii="Times New Roman" w:hAnsi="Times New Roman" w:cs="Times New Roman"/>
          <w:sz w:val="24"/>
          <w:szCs w:val="24"/>
        </w:rPr>
        <w:t>prospectivo. Universidade</w:t>
      </w:r>
      <w:r w:rsidR="00944C09">
        <w:rPr>
          <w:rFonts w:ascii="Times New Roman" w:hAnsi="Times New Roman" w:cs="Times New Roman"/>
          <w:sz w:val="24"/>
          <w:szCs w:val="24"/>
        </w:rPr>
        <w:t xml:space="preserve"> federal do Rio Grande do </w:t>
      </w:r>
      <w:r w:rsidR="005A13D9">
        <w:rPr>
          <w:rFonts w:ascii="Times New Roman" w:hAnsi="Times New Roman" w:cs="Times New Roman"/>
          <w:sz w:val="24"/>
          <w:szCs w:val="24"/>
        </w:rPr>
        <w:t>Sul, Faculdade</w:t>
      </w:r>
      <w:r w:rsidR="00944C09">
        <w:rPr>
          <w:rFonts w:ascii="Times New Roman" w:hAnsi="Times New Roman" w:cs="Times New Roman"/>
          <w:sz w:val="24"/>
          <w:szCs w:val="24"/>
        </w:rPr>
        <w:t xml:space="preserve"> de </w:t>
      </w:r>
      <w:r w:rsidR="005A13D9">
        <w:rPr>
          <w:rFonts w:ascii="Times New Roman" w:hAnsi="Times New Roman" w:cs="Times New Roman"/>
          <w:sz w:val="24"/>
          <w:szCs w:val="24"/>
        </w:rPr>
        <w:t xml:space="preserve">Medicina, 2007. </w:t>
      </w:r>
      <w:r w:rsidR="00AA09B2">
        <w:rPr>
          <w:rFonts w:ascii="Times New Roman" w:hAnsi="Times New Roman" w:cs="Times New Roman"/>
          <w:sz w:val="24"/>
          <w:szCs w:val="24"/>
        </w:rPr>
        <w:t>Disponível:</w:t>
      </w:r>
      <w:r w:rsidR="00AA09B2" w:rsidRPr="00AA09B2">
        <w:t xml:space="preserve"> </w:t>
      </w:r>
      <w:hyperlink r:id="rId9" w:history="1">
        <w:r w:rsidR="00B07EFF" w:rsidRPr="00DA77A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http://www.lume.ufrgs.br/bitstream/handle/10183/11349/000606847.pdf?sequence=1</w:t>
        </w:r>
      </w:hyperlink>
      <w:r w:rsidR="00AA09B2" w:rsidRPr="00DA77AC">
        <w:rPr>
          <w:rFonts w:ascii="Times New Roman" w:hAnsi="Times New Roman" w:cs="Times New Roman"/>
          <w:sz w:val="24"/>
          <w:szCs w:val="24"/>
        </w:rPr>
        <w:t>.</w:t>
      </w:r>
    </w:p>
    <w:p w:rsidR="00B07EFF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5A13D9">
        <w:rPr>
          <w:rFonts w:ascii="Times New Roman" w:hAnsi="Times New Roman" w:cs="Times New Roman"/>
          <w:sz w:val="24"/>
          <w:szCs w:val="24"/>
        </w:rPr>
        <w:t xml:space="preserve">Barth, Natália; Costa, </w:t>
      </w:r>
      <w:r w:rsidR="00DA77AC">
        <w:rPr>
          <w:rFonts w:ascii="Times New Roman" w:hAnsi="Times New Roman" w:cs="Times New Roman"/>
          <w:sz w:val="24"/>
          <w:szCs w:val="24"/>
        </w:rPr>
        <w:t xml:space="preserve">Bianca </w:t>
      </w:r>
      <w:r w:rsidR="005A13D9">
        <w:rPr>
          <w:rFonts w:ascii="Times New Roman" w:hAnsi="Times New Roman" w:cs="Times New Roman"/>
          <w:sz w:val="24"/>
          <w:szCs w:val="24"/>
        </w:rPr>
        <w:t xml:space="preserve">Pizzolotto; Slongo, </w:t>
      </w:r>
      <w:r w:rsidR="00DA77AC">
        <w:rPr>
          <w:rFonts w:ascii="Times New Roman" w:hAnsi="Times New Roman" w:cs="Times New Roman"/>
          <w:sz w:val="24"/>
          <w:szCs w:val="24"/>
        </w:rPr>
        <w:t xml:space="preserve">Fábio </w:t>
      </w:r>
      <w:r w:rsidR="005A13D9">
        <w:rPr>
          <w:rFonts w:ascii="Times New Roman" w:hAnsi="Times New Roman" w:cs="Times New Roman"/>
          <w:sz w:val="24"/>
          <w:szCs w:val="24"/>
        </w:rPr>
        <w:t xml:space="preserve">Kerber; Nascimento, </w:t>
      </w:r>
      <w:r w:rsidR="00DA77AC">
        <w:rPr>
          <w:rFonts w:ascii="Times New Roman" w:hAnsi="Times New Roman" w:cs="Times New Roman"/>
          <w:sz w:val="24"/>
          <w:szCs w:val="24"/>
        </w:rPr>
        <w:t xml:space="preserve">Mabel </w:t>
      </w:r>
      <w:r w:rsidR="005A13D9">
        <w:rPr>
          <w:rFonts w:ascii="Times New Roman" w:hAnsi="Times New Roman" w:cs="Times New Roman"/>
          <w:sz w:val="24"/>
          <w:szCs w:val="24"/>
        </w:rPr>
        <w:t xml:space="preserve">Cristina; Lara, </w:t>
      </w:r>
      <w:r w:rsidR="00DA77AC">
        <w:rPr>
          <w:rFonts w:ascii="Times New Roman" w:hAnsi="Times New Roman" w:cs="Times New Roman"/>
          <w:sz w:val="24"/>
          <w:szCs w:val="24"/>
        </w:rPr>
        <w:t>Gustavo Muller.</w:t>
      </w:r>
      <w:r w:rsidR="005F4E3A">
        <w:rPr>
          <w:rFonts w:ascii="Times New Roman" w:hAnsi="Times New Roman" w:cs="Times New Roman"/>
          <w:sz w:val="24"/>
          <w:szCs w:val="24"/>
        </w:rPr>
        <w:t xml:space="preserve"> Avaliação dos efeitos do hipotireoidismo na </w:t>
      </w:r>
      <w:r w:rsidR="005A13D9">
        <w:rPr>
          <w:rFonts w:ascii="Times New Roman" w:hAnsi="Times New Roman" w:cs="Times New Roman"/>
          <w:sz w:val="24"/>
          <w:szCs w:val="24"/>
        </w:rPr>
        <w:t>gestação. Centro</w:t>
      </w:r>
      <w:r w:rsidR="00790481">
        <w:rPr>
          <w:rFonts w:ascii="Times New Roman" w:hAnsi="Times New Roman" w:cs="Times New Roman"/>
          <w:sz w:val="24"/>
          <w:szCs w:val="24"/>
        </w:rPr>
        <w:t xml:space="preserve"> Universitário </w:t>
      </w:r>
      <w:r w:rsidR="005A13D9">
        <w:rPr>
          <w:rFonts w:ascii="Times New Roman" w:hAnsi="Times New Roman" w:cs="Times New Roman"/>
          <w:sz w:val="24"/>
          <w:szCs w:val="24"/>
        </w:rPr>
        <w:t xml:space="preserve">Feevale, </w:t>
      </w:r>
      <w:r w:rsidR="00790481">
        <w:rPr>
          <w:rFonts w:ascii="Times New Roman" w:hAnsi="Times New Roman" w:cs="Times New Roman"/>
          <w:sz w:val="24"/>
          <w:szCs w:val="24"/>
        </w:rPr>
        <w:t>Novo Hamburgo-</w:t>
      </w:r>
      <w:r w:rsidR="005A13D9">
        <w:rPr>
          <w:rFonts w:ascii="Times New Roman" w:hAnsi="Times New Roman" w:cs="Times New Roman"/>
          <w:sz w:val="24"/>
          <w:szCs w:val="24"/>
        </w:rPr>
        <w:t xml:space="preserve">RS. RBAC, </w:t>
      </w:r>
      <w:r w:rsidR="00DE29EF">
        <w:rPr>
          <w:rFonts w:ascii="Times New Roman" w:hAnsi="Times New Roman" w:cs="Times New Roman"/>
          <w:sz w:val="24"/>
          <w:szCs w:val="24"/>
        </w:rPr>
        <w:t>Vol.</w:t>
      </w:r>
      <w:r w:rsidR="005A13D9">
        <w:rPr>
          <w:rFonts w:ascii="Times New Roman" w:hAnsi="Times New Roman" w:cs="Times New Roman"/>
          <w:sz w:val="24"/>
          <w:szCs w:val="24"/>
        </w:rPr>
        <w:t xml:space="preserve">42(2): </w:t>
      </w:r>
      <w:r w:rsidR="00DE29EF">
        <w:rPr>
          <w:rFonts w:ascii="Times New Roman" w:hAnsi="Times New Roman" w:cs="Times New Roman"/>
          <w:sz w:val="24"/>
          <w:szCs w:val="24"/>
        </w:rPr>
        <w:t>145-148,2010.</w:t>
      </w:r>
    </w:p>
    <w:p w:rsidR="00483B31" w:rsidRDefault="00483B31" w:rsidP="00483B31">
      <w:pPr>
        <w:pStyle w:val="PargrafodaLista"/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3F" w:rsidRDefault="00483B31" w:rsidP="00483B31">
      <w:pPr>
        <w:pStyle w:val="PargrafodaLista"/>
        <w:tabs>
          <w:tab w:val="left" w:pos="9070"/>
        </w:tabs>
        <w:spacing w:after="0" w:line="240" w:lineRule="auto"/>
        <w:ind w:right="13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6B7971">
        <w:rPr>
          <w:rFonts w:ascii="Times New Roman" w:hAnsi="Times New Roman" w:cs="Times New Roman"/>
          <w:sz w:val="24"/>
          <w:szCs w:val="24"/>
        </w:rPr>
        <w:t xml:space="preserve"> </w:t>
      </w:r>
      <w:r w:rsidR="004F1CE5" w:rsidRPr="004F1CE5">
        <w:rPr>
          <w:rFonts w:ascii="Times New Roman" w:hAnsi="Times New Roman" w:cs="Times New Roman"/>
          <w:sz w:val="24"/>
          <w:szCs w:val="24"/>
        </w:rPr>
        <w:t>Maciel, Léa</w:t>
      </w:r>
      <w:r w:rsidR="00703B3F" w:rsidRPr="004F1CE5">
        <w:rPr>
          <w:rFonts w:ascii="Times New Roman" w:hAnsi="Times New Roman" w:cs="Times New Roman"/>
          <w:sz w:val="24"/>
          <w:szCs w:val="24"/>
        </w:rPr>
        <w:t xml:space="preserve"> Maria </w:t>
      </w:r>
      <w:r w:rsidR="004F1CE5" w:rsidRPr="004F1CE5">
        <w:rPr>
          <w:rFonts w:ascii="Times New Roman" w:hAnsi="Times New Roman" w:cs="Times New Roman"/>
          <w:sz w:val="24"/>
          <w:szCs w:val="24"/>
        </w:rPr>
        <w:t xml:space="preserve">Zanini. </w:t>
      </w:r>
      <w:r w:rsidR="00703B3F" w:rsidRPr="004F1CE5">
        <w:rPr>
          <w:rFonts w:ascii="Times New Roman" w:hAnsi="Times New Roman" w:cs="Times New Roman"/>
          <w:sz w:val="24"/>
          <w:szCs w:val="24"/>
        </w:rPr>
        <w:t xml:space="preserve">A evolução da tiroxenemia </w:t>
      </w:r>
      <w:r w:rsidR="004F1CE5">
        <w:rPr>
          <w:rFonts w:ascii="Times New Roman" w:hAnsi="Times New Roman" w:cs="Times New Roman"/>
          <w:sz w:val="24"/>
          <w:szCs w:val="24"/>
        </w:rPr>
        <w:t xml:space="preserve">materna e o </w:t>
      </w:r>
      <w:r w:rsidR="00416BBB">
        <w:rPr>
          <w:rFonts w:ascii="Times New Roman" w:hAnsi="Times New Roman" w:cs="Times New Roman"/>
          <w:sz w:val="24"/>
          <w:szCs w:val="24"/>
        </w:rPr>
        <w:t xml:space="preserve">feto. </w:t>
      </w:r>
      <w:r w:rsidR="00623199">
        <w:rPr>
          <w:rFonts w:ascii="Times New Roman" w:hAnsi="Times New Roman" w:cs="Times New Roman"/>
          <w:sz w:val="24"/>
          <w:szCs w:val="24"/>
        </w:rPr>
        <w:t>Disponível:</w:t>
      </w:r>
      <w:r w:rsidR="00623199" w:rsidRPr="00623199">
        <w:t xml:space="preserve"> </w:t>
      </w:r>
      <w:r w:rsidR="003979FE" w:rsidRPr="00623199">
        <w:rPr>
          <w:rFonts w:ascii="Times New Roman" w:hAnsi="Times New Roman" w:cs="Times New Roman"/>
          <w:sz w:val="24"/>
          <w:szCs w:val="24"/>
        </w:rPr>
        <w:t xml:space="preserve">http://www.scielo.br/scielo. </w:t>
      </w:r>
      <w:r w:rsidR="00623199" w:rsidRPr="00623199">
        <w:rPr>
          <w:rFonts w:ascii="Times New Roman" w:hAnsi="Times New Roman" w:cs="Times New Roman"/>
          <w:sz w:val="24"/>
          <w:szCs w:val="24"/>
        </w:rPr>
        <w:t xml:space="preserve">php?pid=S0004-27302004000400002&amp;script=sci_arttext </w:t>
      </w:r>
      <w:r w:rsidR="00623199">
        <w:rPr>
          <w:rFonts w:ascii="Times New Roman" w:hAnsi="Times New Roman" w:cs="Times New Roman"/>
          <w:sz w:val="24"/>
          <w:szCs w:val="24"/>
        </w:rPr>
        <w:t>.</w:t>
      </w:r>
      <w:r w:rsidR="00416BBB">
        <w:rPr>
          <w:rFonts w:ascii="Times New Roman" w:hAnsi="Times New Roman" w:cs="Times New Roman"/>
          <w:sz w:val="24"/>
          <w:szCs w:val="24"/>
        </w:rPr>
        <w:t>Arquivos</w:t>
      </w:r>
      <w:r w:rsidR="004F1CE5">
        <w:rPr>
          <w:rFonts w:ascii="Times New Roman" w:hAnsi="Times New Roman" w:cs="Times New Roman"/>
          <w:sz w:val="24"/>
          <w:szCs w:val="24"/>
        </w:rPr>
        <w:t xml:space="preserve"> Brasileiros de Endocrinologia e Metabologia. Vol.</w:t>
      </w:r>
      <w:r w:rsidR="00416BBB">
        <w:rPr>
          <w:rFonts w:ascii="Times New Roman" w:hAnsi="Times New Roman" w:cs="Times New Roman"/>
          <w:sz w:val="24"/>
          <w:szCs w:val="24"/>
        </w:rPr>
        <w:t xml:space="preserve">8, </w:t>
      </w:r>
      <w:r w:rsidR="004F1CE5">
        <w:rPr>
          <w:rFonts w:ascii="Times New Roman" w:hAnsi="Times New Roman" w:cs="Times New Roman"/>
          <w:sz w:val="24"/>
          <w:szCs w:val="24"/>
        </w:rPr>
        <w:t>n</w:t>
      </w:r>
      <w:r w:rsidR="004F1CE5">
        <w:rPr>
          <w:rFonts w:ascii="Comic Sans MS" w:hAnsi="Comic Sans MS" w:cs="Times New Roman"/>
          <w:sz w:val="24"/>
          <w:szCs w:val="24"/>
        </w:rPr>
        <w:t>°</w:t>
      </w:r>
      <w:r w:rsidR="00416BBB">
        <w:rPr>
          <w:rFonts w:ascii="Times New Roman" w:hAnsi="Times New Roman" w:cs="Times New Roman"/>
          <w:sz w:val="24"/>
          <w:szCs w:val="24"/>
        </w:rPr>
        <w:t xml:space="preserve">4, </w:t>
      </w:r>
      <w:r w:rsidR="004F1CE5">
        <w:rPr>
          <w:rFonts w:ascii="Times New Roman" w:hAnsi="Times New Roman" w:cs="Times New Roman"/>
          <w:sz w:val="24"/>
          <w:szCs w:val="24"/>
        </w:rPr>
        <w:t xml:space="preserve">São </w:t>
      </w:r>
      <w:r w:rsidR="00416BBB">
        <w:rPr>
          <w:rFonts w:ascii="Times New Roman" w:hAnsi="Times New Roman" w:cs="Times New Roman"/>
          <w:sz w:val="24"/>
          <w:szCs w:val="24"/>
        </w:rPr>
        <w:t>Paulo, Agosto</w:t>
      </w:r>
      <w:r w:rsidR="004F1CE5">
        <w:rPr>
          <w:rFonts w:ascii="Times New Roman" w:hAnsi="Times New Roman" w:cs="Times New Roman"/>
          <w:sz w:val="24"/>
          <w:szCs w:val="24"/>
        </w:rPr>
        <w:t>/2004.</w:t>
      </w:r>
    </w:p>
    <w:p w:rsidR="00483B31" w:rsidRPr="00A714C2" w:rsidRDefault="00483B31" w:rsidP="00483B31">
      <w:pPr>
        <w:pStyle w:val="PargrafodaLista"/>
        <w:tabs>
          <w:tab w:val="left" w:pos="9070"/>
        </w:tabs>
        <w:spacing w:after="0" w:line="240" w:lineRule="auto"/>
        <w:ind w:right="139"/>
        <w:jc w:val="both"/>
        <w:outlineLvl w:val="4"/>
        <w:rPr>
          <w:rFonts w:ascii="Verdana" w:eastAsia="Times New Roman" w:hAnsi="Verdana" w:cs="Helvetica"/>
          <w:color w:val="800000"/>
          <w:sz w:val="16"/>
          <w:szCs w:val="16"/>
        </w:rPr>
      </w:pPr>
    </w:p>
    <w:p w:rsidR="00A714C2" w:rsidRDefault="00483B31" w:rsidP="00483B31">
      <w:pPr>
        <w:pStyle w:val="PargrafodaLista"/>
        <w:tabs>
          <w:tab w:val="left" w:pos="9072"/>
        </w:tabs>
        <w:spacing w:after="0" w:line="240" w:lineRule="auto"/>
        <w:ind w:right="13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6B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BBB" w:rsidRPr="006D1A8B">
        <w:rPr>
          <w:rFonts w:ascii="Times New Roman" w:eastAsia="Times New Roman" w:hAnsi="Times New Roman" w:cs="Times New Roman"/>
          <w:sz w:val="24"/>
          <w:szCs w:val="24"/>
        </w:rPr>
        <w:t>Bricarello</w:t>
      </w:r>
      <w:r w:rsidR="00416BBB">
        <w:rPr>
          <w:rFonts w:ascii="Times New Roman" w:eastAsia="Times New Roman" w:hAnsi="Times New Roman" w:cs="Times New Roman"/>
          <w:sz w:val="24"/>
          <w:szCs w:val="24"/>
        </w:rPr>
        <w:t>, Liliana</w:t>
      </w:r>
      <w:r w:rsidR="006D1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BBB">
        <w:rPr>
          <w:rFonts w:ascii="Times New Roman" w:eastAsia="Times New Roman" w:hAnsi="Times New Roman" w:cs="Times New Roman"/>
          <w:sz w:val="24"/>
          <w:szCs w:val="24"/>
        </w:rPr>
        <w:t xml:space="preserve">Paula; Goulart, </w:t>
      </w:r>
      <w:r w:rsidR="006D1A8B">
        <w:rPr>
          <w:rFonts w:ascii="Times New Roman" w:eastAsia="Times New Roman" w:hAnsi="Times New Roman" w:cs="Times New Roman"/>
          <w:sz w:val="24"/>
          <w:szCs w:val="24"/>
        </w:rPr>
        <w:t xml:space="preserve">Rita Maria </w:t>
      </w:r>
      <w:r w:rsidR="00416BBB">
        <w:rPr>
          <w:rFonts w:ascii="Times New Roman" w:eastAsia="Times New Roman" w:hAnsi="Times New Roman" w:cs="Times New Roman"/>
          <w:sz w:val="24"/>
          <w:szCs w:val="24"/>
        </w:rPr>
        <w:t>Monteiro. O</w:t>
      </w:r>
      <w:r w:rsidR="006D1A8B">
        <w:rPr>
          <w:rFonts w:ascii="Times New Roman" w:eastAsia="Times New Roman" w:hAnsi="Times New Roman" w:cs="Times New Roman"/>
          <w:sz w:val="24"/>
          <w:szCs w:val="24"/>
        </w:rPr>
        <w:t xml:space="preserve"> papel dos minerais em lactentes e </w:t>
      </w:r>
      <w:r w:rsidR="00416BBB">
        <w:rPr>
          <w:rFonts w:ascii="Times New Roman" w:eastAsia="Times New Roman" w:hAnsi="Times New Roman" w:cs="Times New Roman"/>
          <w:sz w:val="24"/>
          <w:szCs w:val="24"/>
        </w:rPr>
        <w:t>crianças. Revista</w:t>
      </w:r>
      <w:r w:rsidR="006D1A8B">
        <w:rPr>
          <w:rFonts w:ascii="Times New Roman" w:eastAsia="Times New Roman" w:hAnsi="Times New Roman" w:cs="Times New Roman"/>
          <w:sz w:val="24"/>
          <w:szCs w:val="24"/>
        </w:rPr>
        <w:t xml:space="preserve"> Moreira Junior.</w:t>
      </w:r>
      <w:r w:rsidR="000C2981" w:rsidRPr="000C2981">
        <w:rPr>
          <w:rFonts w:ascii="Times New Roman" w:hAnsi="Times New Roman" w:cs="Times New Roman"/>
          <w:sz w:val="24"/>
          <w:szCs w:val="24"/>
        </w:rPr>
        <w:t xml:space="preserve"> </w:t>
      </w:r>
      <w:r w:rsidR="000C2981">
        <w:rPr>
          <w:rFonts w:ascii="Times New Roman" w:hAnsi="Times New Roman" w:cs="Times New Roman"/>
          <w:sz w:val="24"/>
          <w:szCs w:val="24"/>
        </w:rPr>
        <w:t>[acesso em 26 de maio de 2012</w:t>
      </w:r>
      <w:r w:rsidR="00416BBB">
        <w:rPr>
          <w:rFonts w:ascii="Times New Roman" w:hAnsi="Times New Roman" w:cs="Times New Roman"/>
          <w:sz w:val="24"/>
          <w:szCs w:val="24"/>
        </w:rPr>
        <w:t xml:space="preserve">]. </w:t>
      </w:r>
      <w:r w:rsidR="003E3C4A">
        <w:rPr>
          <w:rFonts w:ascii="Times New Roman" w:hAnsi="Times New Roman" w:cs="Times New Roman"/>
          <w:sz w:val="24"/>
          <w:szCs w:val="24"/>
        </w:rPr>
        <w:t xml:space="preserve">Disponível: </w:t>
      </w:r>
      <w:r w:rsidR="000C2981" w:rsidRPr="000C2981">
        <w:rPr>
          <w:rFonts w:ascii="Times New Roman" w:hAnsi="Times New Roman" w:cs="Times New Roman"/>
          <w:sz w:val="24"/>
          <w:szCs w:val="24"/>
        </w:rPr>
        <w:t>http://www.moreirajr.com.br/revistas.asp?fase=r003&amp;id_materia=708</w:t>
      </w:r>
      <w:r w:rsidR="000C2981">
        <w:rPr>
          <w:rFonts w:ascii="Times New Roman" w:hAnsi="Times New Roman" w:cs="Times New Roman"/>
          <w:sz w:val="24"/>
          <w:szCs w:val="24"/>
        </w:rPr>
        <w:t>.</w:t>
      </w:r>
    </w:p>
    <w:p w:rsidR="00483B31" w:rsidRPr="001D3C4D" w:rsidRDefault="00483B31" w:rsidP="00483B31">
      <w:pPr>
        <w:pStyle w:val="PargrafodaLista"/>
        <w:tabs>
          <w:tab w:val="left" w:pos="9072"/>
        </w:tabs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color w:val="800000"/>
          <w:sz w:val="24"/>
          <w:szCs w:val="24"/>
        </w:rPr>
      </w:pPr>
    </w:p>
    <w:p w:rsidR="001D3C4D" w:rsidRDefault="00483B31" w:rsidP="00483B31">
      <w:pPr>
        <w:pStyle w:val="PargrafodaLista"/>
        <w:tabs>
          <w:tab w:val="left" w:pos="8505"/>
        </w:tabs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="006B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BBB" w:rsidRPr="001D3C4D">
        <w:rPr>
          <w:rFonts w:ascii="Times New Roman" w:eastAsia="Times New Roman" w:hAnsi="Times New Roman" w:cs="Times New Roman"/>
          <w:sz w:val="24"/>
          <w:szCs w:val="24"/>
        </w:rPr>
        <w:t>Maciel, Léa</w:t>
      </w:r>
      <w:r w:rsidR="001D3C4D" w:rsidRPr="001D3C4D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416BBB" w:rsidRPr="001D3C4D">
        <w:rPr>
          <w:rFonts w:ascii="Times New Roman" w:eastAsia="Times New Roman" w:hAnsi="Times New Roman" w:cs="Times New Roman"/>
          <w:sz w:val="24"/>
          <w:szCs w:val="24"/>
        </w:rPr>
        <w:t xml:space="preserve">Zanini; </w:t>
      </w:r>
      <w:r w:rsidR="00416BBB">
        <w:rPr>
          <w:rFonts w:ascii="Times New Roman" w:eastAsia="Times New Roman" w:hAnsi="Times New Roman" w:cs="Times New Roman"/>
          <w:sz w:val="24"/>
          <w:szCs w:val="24"/>
        </w:rPr>
        <w:t xml:space="preserve">Magalhães, </w:t>
      </w:r>
      <w:r w:rsidR="001D3C4D">
        <w:rPr>
          <w:rFonts w:ascii="Times New Roman" w:eastAsia="Times New Roman" w:hAnsi="Times New Roman" w:cs="Times New Roman"/>
          <w:sz w:val="24"/>
          <w:szCs w:val="24"/>
        </w:rPr>
        <w:t xml:space="preserve">Patrícia </w:t>
      </w:r>
      <w:r w:rsidR="00416BBB">
        <w:rPr>
          <w:rFonts w:ascii="Times New Roman" w:eastAsia="Times New Roman" w:hAnsi="Times New Roman" w:cs="Times New Roman"/>
          <w:sz w:val="24"/>
          <w:szCs w:val="24"/>
        </w:rPr>
        <w:t>K.R.</w:t>
      </w:r>
      <w:r w:rsidR="00C80053">
        <w:rPr>
          <w:rFonts w:ascii="Times New Roman" w:eastAsia="Times New Roman" w:hAnsi="Times New Roman" w:cs="Times New Roman"/>
          <w:sz w:val="24"/>
          <w:szCs w:val="24"/>
        </w:rPr>
        <w:t>Tireóide e Gravidez.</w:t>
      </w:r>
      <w:r w:rsidR="00416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2C7">
        <w:rPr>
          <w:rFonts w:ascii="Times New Roman" w:eastAsia="Times New Roman" w:hAnsi="Times New Roman" w:cs="Times New Roman"/>
          <w:sz w:val="24"/>
          <w:szCs w:val="24"/>
        </w:rPr>
        <w:t xml:space="preserve">Arquivos Brasileiros de Endocrinologia e </w:t>
      </w:r>
      <w:r w:rsidR="00F206BC">
        <w:rPr>
          <w:rFonts w:ascii="Times New Roman" w:eastAsia="Times New Roman" w:hAnsi="Times New Roman" w:cs="Times New Roman"/>
          <w:sz w:val="24"/>
          <w:szCs w:val="24"/>
        </w:rPr>
        <w:t>Metabologia. Disponível:</w:t>
      </w:r>
      <w:r w:rsidR="00F206BC" w:rsidRPr="00F206BC">
        <w:t xml:space="preserve"> </w:t>
      </w:r>
      <w:r w:rsidR="00F206BC" w:rsidRPr="00F206BC">
        <w:rPr>
          <w:rFonts w:ascii="Times New Roman" w:eastAsia="Times New Roman" w:hAnsi="Times New Roman" w:cs="Times New Roman"/>
          <w:sz w:val="24"/>
          <w:szCs w:val="24"/>
        </w:rPr>
        <w:t>http://www.scielo.br/scielo. php?script=sci_arttext&amp;pid=S0004-27302008000700004</w:t>
      </w:r>
      <w:r w:rsidR="00F206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62C7">
        <w:rPr>
          <w:rFonts w:ascii="Times New Roman" w:eastAsia="Times New Roman" w:hAnsi="Times New Roman" w:cs="Times New Roman"/>
          <w:sz w:val="24"/>
          <w:szCs w:val="24"/>
        </w:rPr>
        <w:t xml:space="preserve"> Vol.</w:t>
      </w:r>
      <w:r w:rsidR="00416BBB">
        <w:rPr>
          <w:rFonts w:ascii="Times New Roman" w:eastAsia="Times New Roman" w:hAnsi="Times New Roman" w:cs="Times New Roman"/>
          <w:sz w:val="24"/>
          <w:szCs w:val="24"/>
        </w:rPr>
        <w:t xml:space="preserve">52, </w:t>
      </w:r>
      <w:r w:rsidR="002C62C7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62C7">
        <w:rPr>
          <w:rFonts w:ascii="Comic Sans MS" w:eastAsia="Times New Roman" w:hAnsi="Comic Sans MS" w:cs="Times New Roman"/>
          <w:sz w:val="24"/>
          <w:szCs w:val="24"/>
        </w:rPr>
        <w:t>°</w:t>
      </w:r>
      <w:r w:rsidR="002C62C7">
        <w:rPr>
          <w:rFonts w:ascii="Times New Roman" w:eastAsia="Times New Roman" w:hAnsi="Times New Roman" w:cs="Times New Roman"/>
          <w:sz w:val="24"/>
          <w:szCs w:val="24"/>
        </w:rPr>
        <w:t xml:space="preserve">7 São </w:t>
      </w:r>
      <w:r w:rsidR="00416BBB">
        <w:rPr>
          <w:rFonts w:ascii="Times New Roman" w:eastAsia="Times New Roman" w:hAnsi="Times New Roman" w:cs="Times New Roman"/>
          <w:sz w:val="24"/>
          <w:szCs w:val="24"/>
        </w:rPr>
        <w:t>Paulo, Outubro</w:t>
      </w:r>
      <w:r w:rsidR="002C62C7">
        <w:rPr>
          <w:rFonts w:ascii="Times New Roman" w:eastAsia="Times New Roman" w:hAnsi="Times New Roman" w:cs="Times New Roman"/>
          <w:sz w:val="24"/>
          <w:szCs w:val="24"/>
        </w:rPr>
        <w:t>/2008.</w:t>
      </w:r>
    </w:p>
    <w:p w:rsidR="00483B31" w:rsidRDefault="00483B31" w:rsidP="00483B31">
      <w:pPr>
        <w:pStyle w:val="PargrafodaLista"/>
        <w:tabs>
          <w:tab w:val="left" w:pos="8505"/>
        </w:tabs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D0321F" w:rsidRDefault="003E3C4A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FE7764">
        <w:rPr>
          <w:rFonts w:ascii="Times New Roman" w:eastAsia="Times New Roman" w:hAnsi="Times New Roman" w:cs="Times New Roman"/>
          <w:sz w:val="24"/>
          <w:szCs w:val="24"/>
        </w:rPr>
        <w:t xml:space="preserve">Valente, Orsine; Valente, </w:t>
      </w:r>
      <w:r w:rsidR="00D0321F">
        <w:rPr>
          <w:rFonts w:ascii="Times New Roman" w:eastAsia="Times New Roman" w:hAnsi="Times New Roman" w:cs="Times New Roman"/>
          <w:sz w:val="24"/>
          <w:szCs w:val="24"/>
        </w:rPr>
        <w:t xml:space="preserve">Flavia de Oliveira </w:t>
      </w:r>
      <w:r w:rsidR="00FE7764">
        <w:rPr>
          <w:rFonts w:ascii="Times New Roman" w:eastAsia="Times New Roman" w:hAnsi="Times New Roman" w:cs="Times New Roman"/>
          <w:sz w:val="24"/>
          <w:szCs w:val="24"/>
        </w:rPr>
        <w:t xml:space="preserve">Facuri. </w:t>
      </w:r>
      <w:r w:rsidR="00D0321F">
        <w:rPr>
          <w:rFonts w:ascii="Times New Roman" w:eastAsia="Times New Roman" w:hAnsi="Times New Roman" w:cs="Times New Roman"/>
          <w:sz w:val="24"/>
          <w:szCs w:val="24"/>
        </w:rPr>
        <w:t xml:space="preserve">Tratamento do hipotireoidismo baseado em </w:t>
      </w:r>
      <w:r w:rsidR="00FE7764">
        <w:rPr>
          <w:rFonts w:ascii="Times New Roman" w:eastAsia="Times New Roman" w:hAnsi="Times New Roman" w:cs="Times New Roman"/>
          <w:sz w:val="24"/>
          <w:szCs w:val="24"/>
        </w:rPr>
        <w:t>evidência. Universidade</w:t>
      </w:r>
      <w:r w:rsidR="00D0321F">
        <w:rPr>
          <w:rFonts w:ascii="Times New Roman" w:eastAsia="Times New Roman" w:hAnsi="Times New Roman" w:cs="Times New Roman"/>
          <w:sz w:val="24"/>
          <w:szCs w:val="24"/>
        </w:rPr>
        <w:t xml:space="preserve"> Federal de São </w:t>
      </w:r>
      <w:r w:rsidR="00F206BC">
        <w:rPr>
          <w:rFonts w:ascii="Times New Roman" w:eastAsia="Times New Roman" w:hAnsi="Times New Roman" w:cs="Times New Roman"/>
          <w:sz w:val="24"/>
          <w:szCs w:val="24"/>
        </w:rPr>
        <w:t>Paulo. Disponível</w:t>
      </w:r>
      <w:r w:rsidR="00612E5D">
        <w:rPr>
          <w:rFonts w:ascii="Times New Roman" w:eastAsia="Times New Roman" w:hAnsi="Times New Roman" w:cs="Times New Roman"/>
          <w:sz w:val="24"/>
          <w:szCs w:val="24"/>
        </w:rPr>
        <w:t>:</w:t>
      </w:r>
      <w:r w:rsidR="00612E5D" w:rsidRPr="00612E5D">
        <w:t xml:space="preserve"> </w:t>
      </w:r>
      <w:r w:rsidR="00612E5D" w:rsidRPr="00612E5D">
        <w:rPr>
          <w:rFonts w:ascii="Times New Roman" w:eastAsia="Times New Roman" w:hAnsi="Times New Roman" w:cs="Times New Roman"/>
          <w:sz w:val="24"/>
          <w:szCs w:val="24"/>
        </w:rPr>
        <w:t>http://files.bvs.br/upload/S/1413-9979/2009/v14n1/a0002.pdf</w:t>
      </w:r>
      <w:r w:rsidR="00612E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7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6BC">
        <w:rPr>
          <w:rFonts w:ascii="Times New Roman" w:eastAsia="Times New Roman" w:hAnsi="Times New Roman" w:cs="Times New Roman"/>
          <w:sz w:val="24"/>
          <w:szCs w:val="24"/>
        </w:rPr>
        <w:t xml:space="preserve">2009; 14(1): </w:t>
      </w:r>
      <w:r w:rsidR="00D0321F">
        <w:rPr>
          <w:rFonts w:ascii="Times New Roman" w:eastAsia="Times New Roman" w:hAnsi="Times New Roman" w:cs="Times New Roman"/>
          <w:sz w:val="24"/>
          <w:szCs w:val="24"/>
        </w:rPr>
        <w:t>5-8.</w:t>
      </w:r>
    </w:p>
    <w:p w:rsidR="006B7971" w:rsidRDefault="006B797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040944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="006B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 xml:space="preserve">Beitune, Patricia; Fighera, Tayane; </w:t>
      </w:r>
      <w:r w:rsidR="00D62810">
        <w:rPr>
          <w:rFonts w:ascii="Times New Roman" w:eastAsia="Times New Roman" w:hAnsi="Times New Roman" w:cs="Times New Roman"/>
          <w:sz w:val="24"/>
          <w:szCs w:val="24"/>
        </w:rPr>
        <w:t>Riche,</w:t>
      </w:r>
      <w:r w:rsidR="00D62810" w:rsidRPr="00D6281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D62810" w:rsidRPr="00D62810">
        <w:rPr>
          <w:rFonts w:ascii="Times New Roman" w:eastAsia="Times New Roman" w:hAnsi="Times New Roman" w:cs="Times New Roman"/>
          <w:bCs/>
          <w:sz w:val="24"/>
          <w:szCs w:val="24"/>
        </w:rPr>
        <w:t>Cezar Vinícius Würdig</w:t>
      </w:r>
      <w:r w:rsidR="00D6281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D62810" w:rsidRPr="00D6281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D62810" w:rsidRPr="00D62810">
        <w:rPr>
          <w:rFonts w:ascii="Times New Roman" w:eastAsia="Times New Roman" w:hAnsi="Times New Roman" w:cs="Times New Roman"/>
          <w:bCs/>
          <w:sz w:val="24"/>
          <w:szCs w:val="24"/>
        </w:rPr>
        <w:t xml:space="preserve">Ayub, Antonio Celso </w:t>
      </w:r>
      <w:r w:rsidR="003979FE" w:rsidRPr="00D62810">
        <w:rPr>
          <w:rFonts w:ascii="Times New Roman" w:eastAsia="Times New Roman" w:hAnsi="Times New Roman" w:cs="Times New Roman"/>
          <w:bCs/>
          <w:sz w:val="24"/>
          <w:szCs w:val="24"/>
        </w:rPr>
        <w:t xml:space="preserve">Koehler; </w:t>
      </w:r>
      <w:r w:rsidR="003979FE">
        <w:rPr>
          <w:rFonts w:ascii="Times New Roman" w:eastAsia="Times New Roman" w:hAnsi="Times New Roman" w:cs="Times New Roman"/>
          <w:bCs/>
          <w:sz w:val="24"/>
          <w:szCs w:val="24"/>
        </w:rPr>
        <w:t xml:space="preserve">Salcedo, </w:t>
      </w:r>
      <w:r w:rsidR="00D62810">
        <w:rPr>
          <w:rFonts w:ascii="Times New Roman" w:eastAsia="Times New Roman" w:hAnsi="Times New Roman" w:cs="Times New Roman"/>
          <w:bCs/>
          <w:sz w:val="24"/>
          <w:szCs w:val="24"/>
        </w:rPr>
        <w:t xml:space="preserve">Mila de Moura </w:t>
      </w:r>
      <w:r w:rsidR="003979FE">
        <w:rPr>
          <w:rFonts w:ascii="Times New Roman" w:eastAsia="Times New Roman" w:hAnsi="Times New Roman" w:cs="Times New Roman"/>
          <w:bCs/>
          <w:sz w:val="24"/>
          <w:szCs w:val="24"/>
        </w:rPr>
        <w:t xml:space="preserve">BeharPontremoli. </w:t>
      </w:r>
      <w:r w:rsidR="00D62810">
        <w:rPr>
          <w:rFonts w:ascii="Times New Roman" w:eastAsia="Times New Roman" w:hAnsi="Times New Roman" w:cs="Times New Roman"/>
          <w:bCs/>
          <w:sz w:val="24"/>
          <w:szCs w:val="24"/>
        </w:rPr>
        <w:t xml:space="preserve">Hipotireoidismo subclínico na </w:t>
      </w:r>
      <w:r w:rsidR="003979FE">
        <w:rPr>
          <w:rFonts w:ascii="Times New Roman" w:eastAsia="Times New Roman" w:hAnsi="Times New Roman" w:cs="Times New Roman"/>
          <w:bCs/>
          <w:sz w:val="24"/>
          <w:szCs w:val="24"/>
        </w:rPr>
        <w:t>gravidez. Revista</w:t>
      </w:r>
      <w:r w:rsidR="00D62810">
        <w:rPr>
          <w:rFonts w:ascii="Times New Roman" w:eastAsia="Times New Roman" w:hAnsi="Times New Roman" w:cs="Times New Roman"/>
          <w:bCs/>
          <w:sz w:val="24"/>
          <w:szCs w:val="24"/>
        </w:rPr>
        <w:t xml:space="preserve"> Moura Junior.</w:t>
      </w:r>
      <w:r w:rsidR="00D62810" w:rsidRPr="00D62810">
        <w:rPr>
          <w:rFonts w:ascii="Times New Roman" w:hAnsi="Times New Roman" w:cs="Times New Roman"/>
          <w:sz w:val="24"/>
          <w:szCs w:val="24"/>
        </w:rPr>
        <w:t xml:space="preserve"> </w:t>
      </w:r>
      <w:r w:rsidR="00D62810">
        <w:rPr>
          <w:rFonts w:ascii="Times New Roman" w:hAnsi="Times New Roman" w:cs="Times New Roman"/>
          <w:sz w:val="24"/>
          <w:szCs w:val="24"/>
        </w:rPr>
        <w:t>[acesso em 26 de maio de 2012</w:t>
      </w:r>
      <w:r w:rsidR="003979FE">
        <w:rPr>
          <w:rFonts w:ascii="Times New Roman" w:hAnsi="Times New Roman" w:cs="Times New Roman"/>
          <w:sz w:val="24"/>
          <w:szCs w:val="24"/>
        </w:rPr>
        <w:t xml:space="preserve">]. </w:t>
      </w:r>
      <w:r w:rsidR="00D62810">
        <w:rPr>
          <w:rFonts w:ascii="Times New Roman" w:hAnsi="Times New Roman" w:cs="Times New Roman"/>
          <w:sz w:val="24"/>
          <w:szCs w:val="24"/>
        </w:rPr>
        <w:t>Disponível:</w:t>
      </w:r>
      <w:r w:rsidR="00D62810" w:rsidRPr="00D62810">
        <w:t xml:space="preserve"> </w:t>
      </w:r>
      <w:hyperlink r:id="rId10" w:history="1">
        <w:r w:rsidR="00F054D8" w:rsidRPr="00F054D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http://www.moreirajr.com.br/revistas.asp?fase=r003&amp;id_materia=4825</w:t>
        </w:r>
      </w:hyperlink>
      <w:r w:rsidR="00D62810" w:rsidRPr="00F054D8">
        <w:rPr>
          <w:rFonts w:ascii="Times New Roman" w:hAnsi="Times New Roman" w:cs="Times New Roman"/>
          <w:sz w:val="24"/>
          <w:szCs w:val="24"/>
        </w:rPr>
        <w:t>.</w:t>
      </w:r>
    </w:p>
    <w:p w:rsidR="00483B31" w:rsidRPr="00F054D8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F054D8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="006B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>Rodrigues, Lilian</w:t>
      </w:r>
      <w:r w:rsidR="00F054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 xml:space="preserve">Paiva; Jorge, </w:t>
      </w:r>
      <w:r w:rsidR="00F054D8">
        <w:rPr>
          <w:rFonts w:ascii="Times New Roman" w:eastAsia="Times New Roman" w:hAnsi="Times New Roman" w:cs="Times New Roman"/>
          <w:sz w:val="24"/>
          <w:szCs w:val="24"/>
        </w:rPr>
        <w:t xml:space="preserve">Silvia Regina Piza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 xml:space="preserve">Ferreiras; Roveran, Valquiria; Yamano, </w:t>
      </w:r>
      <w:r w:rsidR="00F054D8">
        <w:rPr>
          <w:rFonts w:ascii="Times New Roman" w:eastAsia="Times New Roman" w:hAnsi="Times New Roman" w:cs="Times New Roman"/>
          <w:sz w:val="24"/>
          <w:szCs w:val="24"/>
        </w:rPr>
        <w:t xml:space="preserve">Lucia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 xml:space="preserve">Mitsuko; Vasquez, </w:t>
      </w:r>
      <w:r w:rsidR="00D47076">
        <w:rPr>
          <w:rFonts w:ascii="Times New Roman" w:eastAsia="Times New Roman" w:hAnsi="Times New Roman" w:cs="Times New Roman"/>
          <w:sz w:val="24"/>
          <w:szCs w:val="24"/>
        </w:rPr>
        <w:t xml:space="preserve">Mônica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 xml:space="preserve">Lopez; Aoki, Tsutomu; </w:t>
      </w:r>
      <w:r w:rsidR="00D47076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 xml:space="preserve">al. </w:t>
      </w:r>
      <w:r w:rsidR="00D47076">
        <w:rPr>
          <w:rFonts w:ascii="Times New Roman" w:eastAsia="Times New Roman" w:hAnsi="Times New Roman" w:cs="Times New Roman"/>
          <w:sz w:val="24"/>
          <w:szCs w:val="24"/>
        </w:rPr>
        <w:t xml:space="preserve">Quantificação de Anticorpos Antitireoperoxidase e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>Antitireoglobulina, tireotrofina</w:t>
      </w:r>
      <w:r w:rsidR="00D47076">
        <w:rPr>
          <w:rFonts w:ascii="Times New Roman" w:eastAsia="Times New Roman" w:hAnsi="Times New Roman" w:cs="Times New Roman"/>
          <w:sz w:val="24"/>
          <w:szCs w:val="24"/>
        </w:rPr>
        <w:t xml:space="preserve"> e tiroxina livre em gestantes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>normais. Departamento</w:t>
      </w:r>
      <w:r w:rsidR="00D47076">
        <w:rPr>
          <w:rFonts w:ascii="Times New Roman" w:eastAsia="Times New Roman" w:hAnsi="Times New Roman" w:cs="Times New Roman"/>
          <w:sz w:val="24"/>
          <w:szCs w:val="24"/>
        </w:rPr>
        <w:t xml:space="preserve"> de Obstetrícia e Ginecologia da Irmandade da Santa Casa de Misericórdia de São </w:t>
      </w:r>
      <w:r w:rsidR="003979FE">
        <w:rPr>
          <w:rFonts w:ascii="Times New Roman" w:eastAsia="Times New Roman" w:hAnsi="Times New Roman" w:cs="Times New Roman"/>
          <w:sz w:val="24"/>
          <w:szCs w:val="24"/>
        </w:rPr>
        <w:t xml:space="preserve">Paulo.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2007. </w:t>
      </w:r>
      <w:r w:rsidR="00D47076">
        <w:rPr>
          <w:rFonts w:ascii="Times New Roman" w:eastAsia="Times New Roman" w:hAnsi="Times New Roman" w:cs="Times New Roman"/>
          <w:sz w:val="24"/>
          <w:szCs w:val="24"/>
        </w:rPr>
        <w:t>Disponível:</w:t>
      </w:r>
      <w:r w:rsidR="00D47076" w:rsidRPr="00D47076">
        <w:t xml:space="preserve"> </w:t>
      </w:r>
      <w:hyperlink r:id="rId11" w:history="1">
        <w:r w:rsidR="005A7E8C" w:rsidRPr="005A7E8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http://www.scielo.br/pdf/rbgo/v29n9/07.pdf</w:t>
        </w:r>
      </w:hyperlink>
      <w:r w:rsidR="00D47076" w:rsidRPr="005A7E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B31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5A7E8C" w:rsidRPr="00157EEE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="006B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Alberti, Luiz</w:t>
      </w:r>
      <w:r w:rsidR="00454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Ronaldo; Petroianu, Andy; Rabelo, </w:t>
      </w:r>
      <w:r w:rsidR="00454308">
        <w:rPr>
          <w:rFonts w:ascii="Times New Roman" w:eastAsia="Times New Roman" w:hAnsi="Times New Roman" w:cs="Times New Roman"/>
          <w:sz w:val="24"/>
          <w:szCs w:val="24"/>
        </w:rPr>
        <w:t xml:space="preserve">Raquel Del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Fraro; Duarte, </w:t>
      </w:r>
      <w:r w:rsidR="00454308">
        <w:rPr>
          <w:rFonts w:ascii="Times New Roman" w:eastAsia="Times New Roman" w:hAnsi="Times New Roman" w:cs="Times New Roman"/>
          <w:sz w:val="24"/>
          <w:szCs w:val="24"/>
        </w:rPr>
        <w:t xml:space="preserve">Paulo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Henrique. Abortamento</w:t>
      </w:r>
      <w:r w:rsidR="00454308">
        <w:rPr>
          <w:rFonts w:ascii="Times New Roman" w:eastAsia="Times New Roman" w:hAnsi="Times New Roman" w:cs="Times New Roman"/>
          <w:sz w:val="24"/>
          <w:szCs w:val="24"/>
        </w:rPr>
        <w:t xml:space="preserve"> em mulheres com hiper e hipotireoidismo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tratado. </w:t>
      </w:r>
      <w:r w:rsidR="00454308" w:rsidRPr="00157EEE">
        <w:rPr>
          <w:rFonts w:ascii="Times New Roman" w:eastAsia="Times New Roman" w:hAnsi="Times New Roman" w:cs="Times New Roman"/>
          <w:sz w:val="24"/>
          <w:szCs w:val="24"/>
        </w:rPr>
        <w:t>An. Fac.Med.Univ.Fed.</w:t>
      </w:r>
      <w:r w:rsidR="006D3C44" w:rsidRPr="00157EEE">
        <w:rPr>
          <w:rFonts w:ascii="Times New Roman" w:eastAsia="Times New Roman" w:hAnsi="Times New Roman" w:cs="Times New Roman"/>
          <w:sz w:val="24"/>
          <w:szCs w:val="24"/>
        </w:rPr>
        <w:t xml:space="preserve">Penamb. </w:t>
      </w:r>
      <w:r w:rsidR="00454308" w:rsidRPr="00157EEE">
        <w:rPr>
          <w:rFonts w:ascii="Times New Roman" w:eastAsia="Times New Roman" w:hAnsi="Times New Roman" w:cs="Times New Roman"/>
          <w:sz w:val="24"/>
          <w:szCs w:val="24"/>
        </w:rPr>
        <w:t>Recife.Vol.52(2),2007.Disponível:www.anaisdemedicina.revistaonline.org/.</w:t>
      </w:r>
    </w:p>
    <w:p w:rsidR="00483B31" w:rsidRPr="00157EEE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9D2865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 w:rsidR="006B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037">
        <w:rPr>
          <w:rFonts w:ascii="Times New Roman" w:eastAsia="Times New Roman" w:hAnsi="Times New Roman" w:cs="Times New Roman"/>
          <w:sz w:val="24"/>
          <w:szCs w:val="24"/>
        </w:rPr>
        <w:t xml:space="preserve">Sociedade Brasileira de Endocrinologia e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Metabologia. Doenças</w:t>
      </w:r>
      <w:r w:rsidR="00120037">
        <w:rPr>
          <w:rFonts w:ascii="Times New Roman" w:eastAsia="Times New Roman" w:hAnsi="Times New Roman" w:cs="Times New Roman"/>
          <w:sz w:val="24"/>
          <w:szCs w:val="24"/>
        </w:rPr>
        <w:t xml:space="preserve"> da Tireóide-Avaliação do hormônio tireoestimulante (TSH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10D91">
        <w:rPr>
          <w:rFonts w:ascii="Times New Roman" w:eastAsia="Times New Roman" w:hAnsi="Times New Roman" w:cs="Times New Roman"/>
          <w:sz w:val="24"/>
          <w:szCs w:val="24"/>
        </w:rPr>
        <w:t>Rev.</w:t>
      </w:r>
      <w:r w:rsidR="003E3C4A">
        <w:rPr>
          <w:rFonts w:ascii="Times New Roman" w:eastAsia="Times New Roman" w:hAnsi="Times New Roman" w:cs="Times New Roman"/>
          <w:sz w:val="24"/>
          <w:szCs w:val="24"/>
        </w:rPr>
        <w:t xml:space="preserve">Assoc. </w:t>
      </w:r>
      <w:r w:rsidR="00E10D91">
        <w:rPr>
          <w:rFonts w:ascii="Times New Roman" w:eastAsia="Times New Roman" w:hAnsi="Times New Roman" w:cs="Times New Roman"/>
          <w:sz w:val="24"/>
          <w:szCs w:val="24"/>
        </w:rPr>
        <w:t>Med Bras.Vol.52.n</w:t>
      </w:r>
      <w:r w:rsidR="00E10D91">
        <w:rPr>
          <w:rFonts w:ascii="Comic Sans MS" w:eastAsia="Times New Roman" w:hAnsi="Comic Sans MS" w:cs="Times New Roman"/>
          <w:sz w:val="24"/>
          <w:szCs w:val="24"/>
        </w:rPr>
        <w:t>°</w:t>
      </w:r>
      <w:r w:rsidR="00E10D91">
        <w:rPr>
          <w:rFonts w:ascii="Times New Roman" w:eastAsia="Times New Roman" w:hAnsi="Times New Roman" w:cs="Times New Roman"/>
          <w:sz w:val="24"/>
          <w:szCs w:val="24"/>
        </w:rPr>
        <w:t>4.São Paulo.Julho/Agosto,2006.</w:t>
      </w:r>
    </w:p>
    <w:p w:rsidR="00483B31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D34FE0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="006B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Medina, José</w:t>
      </w:r>
      <w:r w:rsidR="00CB1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Luís; Neves, Celestino; Magalhães, Angela; Monteiro, </w:t>
      </w:r>
      <w:r w:rsidR="00CB1EBF">
        <w:rPr>
          <w:rFonts w:ascii="Times New Roman" w:eastAsia="Times New Roman" w:hAnsi="Times New Roman" w:cs="Times New Roman"/>
          <w:sz w:val="24"/>
          <w:szCs w:val="24"/>
        </w:rPr>
        <w:t xml:space="preserve">Lígia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Pereira; Marques, Luís. </w:t>
      </w:r>
      <w:r w:rsidR="00FC3E00">
        <w:rPr>
          <w:rFonts w:ascii="Times New Roman" w:eastAsia="Times New Roman" w:hAnsi="Times New Roman" w:cs="Times New Roman"/>
          <w:sz w:val="24"/>
          <w:szCs w:val="24"/>
        </w:rPr>
        <w:t xml:space="preserve">Doenças da Tireóide na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Grávida. Unidade</w:t>
      </w:r>
      <w:r w:rsidR="00BB0A2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Endocrinologia, Hospital</w:t>
      </w:r>
      <w:r w:rsidR="00BB0A2C">
        <w:rPr>
          <w:rFonts w:ascii="Times New Roman" w:eastAsia="Times New Roman" w:hAnsi="Times New Roman" w:cs="Times New Roman"/>
          <w:sz w:val="24"/>
          <w:szCs w:val="24"/>
        </w:rPr>
        <w:t xml:space="preserve"> São João, Faculdade de Medicina do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Porto. </w:t>
      </w:r>
      <w:r w:rsidR="00BB0A2C">
        <w:rPr>
          <w:rFonts w:ascii="Times New Roman" w:eastAsia="Times New Roman" w:hAnsi="Times New Roman" w:cs="Times New Roman"/>
          <w:sz w:val="24"/>
          <w:szCs w:val="24"/>
        </w:rPr>
        <w:t xml:space="preserve">ACTA Médica Portuguesa </w:t>
      </w:r>
      <w:r w:rsidR="003E3C4A">
        <w:rPr>
          <w:rFonts w:ascii="Times New Roman" w:eastAsia="Times New Roman" w:hAnsi="Times New Roman" w:cs="Times New Roman"/>
          <w:sz w:val="24"/>
          <w:szCs w:val="24"/>
        </w:rPr>
        <w:t xml:space="preserve">2002; </w:t>
      </w:r>
      <w:r w:rsidR="00BB0A2C">
        <w:rPr>
          <w:rFonts w:ascii="Times New Roman" w:eastAsia="Times New Roman" w:hAnsi="Times New Roman" w:cs="Times New Roman"/>
          <w:sz w:val="24"/>
          <w:szCs w:val="24"/>
        </w:rPr>
        <w:t>15:211-220.</w:t>
      </w:r>
    </w:p>
    <w:p w:rsidR="00483B31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C351F0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20.</w:t>
      </w:r>
      <w:r w:rsidR="006B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Ribeiro, Luciana</w:t>
      </w:r>
      <w:r w:rsidR="00F45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Cisoto; Devincenzi, MacarenaUrrestarazu; Garcia, </w:t>
      </w:r>
      <w:r w:rsidR="00F45983">
        <w:rPr>
          <w:rFonts w:ascii="Times New Roman" w:eastAsia="Times New Roman" w:hAnsi="Times New Roman" w:cs="Times New Roman"/>
          <w:sz w:val="24"/>
          <w:szCs w:val="24"/>
        </w:rPr>
        <w:t xml:space="preserve">José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Navarro; Sigulem, </w:t>
      </w:r>
      <w:r w:rsidR="00F45983">
        <w:rPr>
          <w:rFonts w:ascii="Times New Roman" w:eastAsia="Times New Roman" w:hAnsi="Times New Roman" w:cs="Times New Roman"/>
          <w:sz w:val="24"/>
          <w:szCs w:val="24"/>
        </w:rPr>
        <w:t xml:space="preserve">Dirce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Maria. Nutrição</w:t>
      </w:r>
      <w:r w:rsidR="004A6094">
        <w:rPr>
          <w:rFonts w:ascii="Times New Roman" w:eastAsia="Times New Roman" w:hAnsi="Times New Roman" w:cs="Times New Roman"/>
          <w:sz w:val="24"/>
          <w:szCs w:val="24"/>
        </w:rPr>
        <w:t xml:space="preserve"> e Alimentação na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Gestação. Disponível</w:t>
      </w:r>
      <w:r w:rsidR="00CE0753">
        <w:rPr>
          <w:rFonts w:ascii="Times New Roman" w:eastAsia="Times New Roman" w:hAnsi="Times New Roman" w:cs="Times New Roman"/>
          <w:sz w:val="24"/>
          <w:szCs w:val="24"/>
        </w:rPr>
        <w:t>:</w:t>
      </w:r>
      <w:r w:rsidR="00CE0753" w:rsidRPr="00CE0753">
        <w:t xml:space="preserve"> </w:t>
      </w:r>
      <w:hyperlink r:id="rId12" w:history="1">
        <w:r w:rsidR="00ED77E4" w:rsidRPr="00ED77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http://pt.scribd.com/doc/6935600/Nutricao-E-Alimentacao-Na-Gestacao-Compacta-Nutricao</w:t>
        </w:r>
      </w:hyperlink>
      <w:r w:rsidR="00CE0753" w:rsidRPr="00ED77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B31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ED77E4" w:rsidRDefault="003E3C4A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D26F1F">
        <w:rPr>
          <w:rFonts w:ascii="Times New Roman" w:eastAsia="Times New Roman" w:hAnsi="Times New Roman" w:cs="Times New Roman"/>
          <w:sz w:val="24"/>
          <w:szCs w:val="24"/>
        </w:rPr>
        <w:t xml:space="preserve">Hermes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Pardini. Controle</w:t>
      </w:r>
      <w:r w:rsidR="00D26F1F">
        <w:rPr>
          <w:rFonts w:ascii="Times New Roman" w:eastAsia="Times New Roman" w:hAnsi="Times New Roman" w:cs="Times New Roman"/>
          <w:sz w:val="24"/>
          <w:szCs w:val="24"/>
        </w:rPr>
        <w:t xml:space="preserve"> de Gravidez com Anticorpos Anti-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tiroidianos. Disponível</w:t>
      </w:r>
      <w:r w:rsidR="00444B75">
        <w:rPr>
          <w:rFonts w:ascii="Times New Roman" w:eastAsia="Times New Roman" w:hAnsi="Times New Roman" w:cs="Times New Roman"/>
          <w:sz w:val="24"/>
          <w:szCs w:val="24"/>
        </w:rPr>
        <w:t>:</w:t>
      </w:r>
      <w:r w:rsidR="00444B75" w:rsidRPr="00444B75">
        <w:t xml:space="preserve"> </w:t>
      </w:r>
      <w:hyperlink r:id="rId13" w:history="1">
        <w:r w:rsidR="0079340B" w:rsidRPr="0079340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http://www.labhpardini.com.br/lab/info/tirograv.htm</w:t>
        </w:r>
      </w:hyperlink>
      <w:r w:rsidR="00444B75" w:rsidRPr="00793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B31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79340B" w:rsidRDefault="003E3C4A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Vieira, A; Carrilho, F; Carvalheiro, M. </w:t>
      </w:r>
      <w:r w:rsidR="009D3BEC">
        <w:rPr>
          <w:rFonts w:ascii="Times New Roman" w:eastAsia="Times New Roman" w:hAnsi="Times New Roman" w:cs="Times New Roman"/>
          <w:sz w:val="24"/>
          <w:szCs w:val="24"/>
        </w:rPr>
        <w:t>Tireoidites Auto-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Imunes. Apresentação</w:t>
      </w:r>
      <w:r w:rsidR="009D3BEC">
        <w:rPr>
          <w:rFonts w:ascii="Times New Roman" w:eastAsia="Times New Roman" w:hAnsi="Times New Roman" w:cs="Times New Roman"/>
          <w:sz w:val="24"/>
          <w:szCs w:val="24"/>
        </w:rPr>
        <w:t xml:space="preserve"> clínica e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tratamento. Revista</w:t>
      </w:r>
      <w:r w:rsidR="009D3BEC">
        <w:rPr>
          <w:rFonts w:ascii="Times New Roman" w:eastAsia="Times New Roman" w:hAnsi="Times New Roman" w:cs="Times New Roman"/>
          <w:sz w:val="24"/>
          <w:szCs w:val="24"/>
        </w:rPr>
        <w:t xml:space="preserve"> Portuguesa de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Endocrinologia, Diabetes</w:t>
      </w:r>
      <w:r w:rsidR="009D3BE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Metabolismo, </w:t>
      </w:r>
      <w:r w:rsidR="009D3BEC">
        <w:rPr>
          <w:rFonts w:ascii="Times New Roman" w:eastAsia="Times New Roman" w:hAnsi="Times New Roman" w:cs="Times New Roman"/>
          <w:sz w:val="24"/>
          <w:szCs w:val="24"/>
        </w:rPr>
        <w:t>2008.</w:t>
      </w:r>
    </w:p>
    <w:p w:rsidR="00483B31" w:rsidRDefault="00483B31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875897" w:rsidRPr="00F054D8" w:rsidRDefault="003E3C4A" w:rsidP="00483B31">
      <w:pPr>
        <w:pStyle w:val="PargrafodaLista"/>
        <w:spacing w:after="0" w:line="240" w:lineRule="auto"/>
        <w:ind w:right="13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Pinheiro, Amanda</w:t>
      </w:r>
      <w:r w:rsidR="00870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Tavares; Costa, </w:t>
      </w:r>
      <w:r w:rsidR="00870B84">
        <w:rPr>
          <w:rFonts w:ascii="Times New Roman" w:eastAsia="Times New Roman" w:hAnsi="Times New Roman" w:cs="Times New Roman"/>
          <w:sz w:val="24"/>
          <w:szCs w:val="24"/>
        </w:rPr>
        <w:t xml:space="preserve">Roberto Antonio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Araujo; Abbade, </w:t>
      </w:r>
      <w:r w:rsidR="00870B84">
        <w:rPr>
          <w:rFonts w:ascii="Times New Roman" w:eastAsia="Times New Roman" w:hAnsi="Times New Roman" w:cs="Times New Roman"/>
          <w:sz w:val="24"/>
          <w:szCs w:val="24"/>
        </w:rPr>
        <w:t xml:space="preserve">Joelcio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Francisco; Magalhães, </w:t>
      </w:r>
      <w:r w:rsidR="00870B84">
        <w:rPr>
          <w:rFonts w:ascii="Times New Roman" w:eastAsia="Times New Roman" w:hAnsi="Times New Roman" w:cs="Times New Roman"/>
          <w:sz w:val="24"/>
          <w:szCs w:val="24"/>
        </w:rPr>
        <w:t xml:space="preserve">Cláudia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Gárcia; Mazeto, </w:t>
      </w:r>
      <w:r w:rsidR="00870B84">
        <w:rPr>
          <w:rFonts w:ascii="Times New Roman" w:eastAsia="Times New Roman" w:hAnsi="Times New Roman" w:cs="Times New Roman"/>
          <w:sz w:val="24"/>
          <w:szCs w:val="24"/>
        </w:rPr>
        <w:t xml:space="preserve">Gláucia Maria Ferreiras da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 xml:space="preserve">Silva. </w:t>
      </w:r>
      <w:r w:rsidR="005B3A6B">
        <w:rPr>
          <w:rFonts w:ascii="Times New Roman" w:eastAsia="Times New Roman" w:hAnsi="Times New Roman" w:cs="Times New Roman"/>
          <w:sz w:val="24"/>
          <w:szCs w:val="24"/>
        </w:rPr>
        <w:t xml:space="preserve">Hipertireoidismo na </w:t>
      </w:r>
      <w:r w:rsidR="007A292D">
        <w:rPr>
          <w:rFonts w:ascii="Times New Roman" w:eastAsia="Times New Roman" w:hAnsi="Times New Roman" w:cs="Times New Roman"/>
          <w:sz w:val="24"/>
          <w:szCs w:val="24"/>
        </w:rPr>
        <w:t>gravidez: repercussões</w:t>
      </w:r>
      <w:r w:rsidR="005B3A6B">
        <w:rPr>
          <w:rFonts w:ascii="Times New Roman" w:eastAsia="Times New Roman" w:hAnsi="Times New Roman" w:cs="Times New Roman"/>
          <w:sz w:val="24"/>
          <w:szCs w:val="24"/>
        </w:rPr>
        <w:t xml:space="preserve"> materno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fetais. </w:t>
      </w:r>
      <w:r w:rsidR="00C57F9D">
        <w:rPr>
          <w:rFonts w:ascii="Times New Roman" w:eastAsia="Times New Roman" w:hAnsi="Times New Roman" w:cs="Times New Roman"/>
          <w:sz w:val="24"/>
          <w:szCs w:val="24"/>
        </w:rPr>
        <w:t>2008.Disponível:</w:t>
      </w:r>
      <w:r w:rsidR="00C57F9D" w:rsidRPr="00C57F9D">
        <w:t xml:space="preserve"> </w:t>
      </w:r>
      <w:r w:rsidR="00C57F9D" w:rsidRPr="00C57F9D">
        <w:rPr>
          <w:rFonts w:ascii="Times New Roman" w:eastAsia="Times New Roman" w:hAnsi="Times New Roman" w:cs="Times New Roman"/>
          <w:sz w:val="24"/>
          <w:szCs w:val="24"/>
        </w:rPr>
        <w:t>http://www.scielo.br/pdf/rbgo/v30n9/v30n9a05.pdf</w:t>
      </w:r>
      <w:r w:rsidR="00C57F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1CE5" w:rsidRDefault="004F1CE5" w:rsidP="00D62810">
      <w:pPr>
        <w:spacing w:after="0" w:line="240" w:lineRule="auto"/>
        <w:ind w:left="360" w:right="979"/>
        <w:jc w:val="right"/>
        <w:outlineLvl w:val="4"/>
        <w:rPr>
          <w:rFonts w:ascii="Verdana" w:eastAsia="Times New Roman" w:hAnsi="Verdana" w:cs="Helvetica"/>
          <w:color w:val="800000"/>
          <w:sz w:val="16"/>
          <w:szCs w:val="16"/>
        </w:rPr>
      </w:pPr>
    </w:p>
    <w:p w:rsidR="00D34FE0" w:rsidRDefault="00D34FE0" w:rsidP="00D62810">
      <w:pPr>
        <w:spacing w:after="0" w:line="240" w:lineRule="auto"/>
        <w:ind w:left="360" w:right="979"/>
        <w:jc w:val="right"/>
        <w:outlineLvl w:val="4"/>
        <w:rPr>
          <w:rFonts w:ascii="Verdana" w:eastAsia="Times New Roman" w:hAnsi="Verdana" w:cs="Helvetica"/>
          <w:color w:val="800000"/>
          <w:sz w:val="16"/>
          <w:szCs w:val="16"/>
        </w:rPr>
      </w:pPr>
    </w:p>
    <w:p w:rsidR="009D2865" w:rsidRDefault="009D2865" w:rsidP="00D62810">
      <w:pPr>
        <w:spacing w:after="0" w:line="240" w:lineRule="auto"/>
        <w:ind w:left="360" w:right="979"/>
        <w:jc w:val="right"/>
        <w:outlineLvl w:val="4"/>
        <w:rPr>
          <w:rFonts w:ascii="Verdana" w:eastAsia="Times New Roman" w:hAnsi="Verdana" w:cs="Helvetica"/>
          <w:color w:val="800000"/>
          <w:sz w:val="16"/>
          <w:szCs w:val="16"/>
        </w:rPr>
      </w:pPr>
    </w:p>
    <w:p w:rsidR="00F054D8" w:rsidRPr="004F1CE5" w:rsidRDefault="00F054D8" w:rsidP="00D62810">
      <w:pPr>
        <w:spacing w:after="0" w:line="240" w:lineRule="auto"/>
        <w:ind w:left="360" w:right="979"/>
        <w:jc w:val="right"/>
        <w:outlineLvl w:val="4"/>
        <w:rPr>
          <w:rFonts w:ascii="Verdana" w:eastAsia="Times New Roman" w:hAnsi="Verdana" w:cs="Helvetica"/>
          <w:color w:val="800000"/>
          <w:sz w:val="16"/>
          <w:szCs w:val="16"/>
        </w:rPr>
      </w:pPr>
    </w:p>
    <w:p w:rsidR="00C5545E" w:rsidRDefault="00C5545E" w:rsidP="00C5545E">
      <w:pPr>
        <w:jc w:val="both"/>
      </w:pPr>
    </w:p>
    <w:p w:rsidR="00C5545E" w:rsidRPr="00696912" w:rsidRDefault="00C5545E" w:rsidP="0043642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642B" w:rsidRDefault="0043642B" w:rsidP="00063E0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04" w:rsidRPr="00764376" w:rsidRDefault="00063E04" w:rsidP="00ED0781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E19" w:rsidRPr="00ED0781" w:rsidRDefault="00DA7E19" w:rsidP="00ED0781">
      <w:pPr>
        <w:tabs>
          <w:tab w:val="left" w:pos="54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A7E19" w:rsidRPr="00ED0781" w:rsidSect="007E65CE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70" w:rsidRDefault="00BD4970" w:rsidP="00372B8D">
      <w:pPr>
        <w:spacing w:after="0" w:line="240" w:lineRule="auto"/>
      </w:pPr>
      <w:r>
        <w:separator/>
      </w:r>
    </w:p>
  </w:endnote>
  <w:endnote w:type="continuationSeparator" w:id="0">
    <w:p w:rsidR="00BD4970" w:rsidRDefault="00BD4970" w:rsidP="0037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0130"/>
      <w:docPartObj>
        <w:docPartGallery w:val="Page Numbers (Bottom of Page)"/>
        <w:docPartUnique/>
      </w:docPartObj>
    </w:sdtPr>
    <w:sdtEndPr/>
    <w:sdtContent>
      <w:p w:rsidR="00454F2A" w:rsidRDefault="00454F2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7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4F2A" w:rsidRDefault="00454F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70" w:rsidRDefault="00BD4970" w:rsidP="00372B8D">
      <w:pPr>
        <w:spacing w:after="0" w:line="240" w:lineRule="auto"/>
      </w:pPr>
      <w:r>
        <w:separator/>
      </w:r>
    </w:p>
  </w:footnote>
  <w:footnote w:type="continuationSeparator" w:id="0">
    <w:p w:rsidR="00BD4970" w:rsidRDefault="00BD4970" w:rsidP="00372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F2C"/>
    <w:multiLevelType w:val="hybridMultilevel"/>
    <w:tmpl w:val="1C66DB2E"/>
    <w:lvl w:ilvl="0" w:tplc="3164123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D7C7C"/>
    <w:multiLevelType w:val="hybridMultilevel"/>
    <w:tmpl w:val="02E8E44E"/>
    <w:lvl w:ilvl="0" w:tplc="FEEAF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D0"/>
    <w:rsid w:val="00015B83"/>
    <w:rsid w:val="00016ECD"/>
    <w:rsid w:val="0002729C"/>
    <w:rsid w:val="00040944"/>
    <w:rsid w:val="00051ADC"/>
    <w:rsid w:val="00054E6E"/>
    <w:rsid w:val="00057E79"/>
    <w:rsid w:val="00063E04"/>
    <w:rsid w:val="000654FE"/>
    <w:rsid w:val="00066631"/>
    <w:rsid w:val="00076461"/>
    <w:rsid w:val="00083C15"/>
    <w:rsid w:val="0009057A"/>
    <w:rsid w:val="0009290A"/>
    <w:rsid w:val="000A361C"/>
    <w:rsid w:val="000B7288"/>
    <w:rsid w:val="000C1FCA"/>
    <w:rsid w:val="000C2981"/>
    <w:rsid w:val="000C33A2"/>
    <w:rsid w:val="000C3D20"/>
    <w:rsid w:val="000C77D8"/>
    <w:rsid w:val="000D0CAB"/>
    <w:rsid w:val="000E27A3"/>
    <w:rsid w:val="000F3411"/>
    <w:rsid w:val="000F42D0"/>
    <w:rsid w:val="00100F57"/>
    <w:rsid w:val="00107D3C"/>
    <w:rsid w:val="00117546"/>
    <w:rsid w:val="00120037"/>
    <w:rsid w:val="0012086C"/>
    <w:rsid w:val="0013710E"/>
    <w:rsid w:val="0014376A"/>
    <w:rsid w:val="00156885"/>
    <w:rsid w:val="00157EEE"/>
    <w:rsid w:val="00184202"/>
    <w:rsid w:val="0018486F"/>
    <w:rsid w:val="00185075"/>
    <w:rsid w:val="0019213C"/>
    <w:rsid w:val="00195E14"/>
    <w:rsid w:val="001A2D76"/>
    <w:rsid w:val="001A3710"/>
    <w:rsid w:val="001A6B2F"/>
    <w:rsid w:val="001A768C"/>
    <w:rsid w:val="001A77EA"/>
    <w:rsid w:val="001B26E6"/>
    <w:rsid w:val="001B3A4C"/>
    <w:rsid w:val="001B5313"/>
    <w:rsid w:val="001C2597"/>
    <w:rsid w:val="001C3596"/>
    <w:rsid w:val="001C53E9"/>
    <w:rsid w:val="001C60D5"/>
    <w:rsid w:val="001D261C"/>
    <w:rsid w:val="001D3C4D"/>
    <w:rsid w:val="001E33C5"/>
    <w:rsid w:val="001E59B5"/>
    <w:rsid w:val="00200CF7"/>
    <w:rsid w:val="00201FAD"/>
    <w:rsid w:val="00202035"/>
    <w:rsid w:val="00203899"/>
    <w:rsid w:val="002076CC"/>
    <w:rsid w:val="0021179C"/>
    <w:rsid w:val="00212008"/>
    <w:rsid w:val="00215454"/>
    <w:rsid w:val="00215731"/>
    <w:rsid w:val="00224C7A"/>
    <w:rsid w:val="00240A4D"/>
    <w:rsid w:val="00245D41"/>
    <w:rsid w:val="00250120"/>
    <w:rsid w:val="00251B5A"/>
    <w:rsid w:val="00255B66"/>
    <w:rsid w:val="00261E72"/>
    <w:rsid w:val="00272E8B"/>
    <w:rsid w:val="00285C1C"/>
    <w:rsid w:val="00285ED8"/>
    <w:rsid w:val="00286925"/>
    <w:rsid w:val="002873F1"/>
    <w:rsid w:val="00297C5D"/>
    <w:rsid w:val="002B7B99"/>
    <w:rsid w:val="002C4038"/>
    <w:rsid w:val="002C62C7"/>
    <w:rsid w:val="002C6EA2"/>
    <w:rsid w:val="002D2DD5"/>
    <w:rsid w:val="002E0DCD"/>
    <w:rsid w:val="002E0E36"/>
    <w:rsid w:val="002E5430"/>
    <w:rsid w:val="002E6468"/>
    <w:rsid w:val="002F5F6F"/>
    <w:rsid w:val="00306475"/>
    <w:rsid w:val="003116C0"/>
    <w:rsid w:val="00314927"/>
    <w:rsid w:val="00314AB9"/>
    <w:rsid w:val="00315CAF"/>
    <w:rsid w:val="0032274A"/>
    <w:rsid w:val="003264A6"/>
    <w:rsid w:val="003272FD"/>
    <w:rsid w:val="00331162"/>
    <w:rsid w:val="00331441"/>
    <w:rsid w:val="003359F4"/>
    <w:rsid w:val="003449C9"/>
    <w:rsid w:val="00352889"/>
    <w:rsid w:val="00353368"/>
    <w:rsid w:val="00356F63"/>
    <w:rsid w:val="00367308"/>
    <w:rsid w:val="00370438"/>
    <w:rsid w:val="00372B8D"/>
    <w:rsid w:val="00373509"/>
    <w:rsid w:val="00376CFF"/>
    <w:rsid w:val="00380852"/>
    <w:rsid w:val="00380EE0"/>
    <w:rsid w:val="00383F0D"/>
    <w:rsid w:val="00390220"/>
    <w:rsid w:val="0039375F"/>
    <w:rsid w:val="00395A24"/>
    <w:rsid w:val="003979FE"/>
    <w:rsid w:val="003A4B84"/>
    <w:rsid w:val="003A4D60"/>
    <w:rsid w:val="003A5225"/>
    <w:rsid w:val="003A7DE1"/>
    <w:rsid w:val="003B10C9"/>
    <w:rsid w:val="003B3324"/>
    <w:rsid w:val="003B3DAF"/>
    <w:rsid w:val="003C5CEA"/>
    <w:rsid w:val="003D3054"/>
    <w:rsid w:val="003D483B"/>
    <w:rsid w:val="003E3C4A"/>
    <w:rsid w:val="003F41E9"/>
    <w:rsid w:val="00401DD6"/>
    <w:rsid w:val="00402D0F"/>
    <w:rsid w:val="00404343"/>
    <w:rsid w:val="004078C5"/>
    <w:rsid w:val="00413A34"/>
    <w:rsid w:val="00416BBB"/>
    <w:rsid w:val="00431684"/>
    <w:rsid w:val="0043642B"/>
    <w:rsid w:val="00441274"/>
    <w:rsid w:val="004426C1"/>
    <w:rsid w:val="00444B75"/>
    <w:rsid w:val="004505B4"/>
    <w:rsid w:val="004509D9"/>
    <w:rsid w:val="00454308"/>
    <w:rsid w:val="00454F2A"/>
    <w:rsid w:val="0046401A"/>
    <w:rsid w:val="00471C6B"/>
    <w:rsid w:val="00483B31"/>
    <w:rsid w:val="00485221"/>
    <w:rsid w:val="00486701"/>
    <w:rsid w:val="004946A8"/>
    <w:rsid w:val="00497AEC"/>
    <w:rsid w:val="004A2805"/>
    <w:rsid w:val="004A32BB"/>
    <w:rsid w:val="004A6094"/>
    <w:rsid w:val="004C1E3E"/>
    <w:rsid w:val="004C688B"/>
    <w:rsid w:val="004D3F94"/>
    <w:rsid w:val="004E0C72"/>
    <w:rsid w:val="004E39EA"/>
    <w:rsid w:val="004E5E43"/>
    <w:rsid w:val="004F155A"/>
    <w:rsid w:val="004F1CE5"/>
    <w:rsid w:val="004F6FBD"/>
    <w:rsid w:val="00502058"/>
    <w:rsid w:val="0050393C"/>
    <w:rsid w:val="00512513"/>
    <w:rsid w:val="00512578"/>
    <w:rsid w:val="00515292"/>
    <w:rsid w:val="0052472C"/>
    <w:rsid w:val="005248F4"/>
    <w:rsid w:val="00537146"/>
    <w:rsid w:val="00541615"/>
    <w:rsid w:val="00546557"/>
    <w:rsid w:val="00551861"/>
    <w:rsid w:val="00557D40"/>
    <w:rsid w:val="00562059"/>
    <w:rsid w:val="00563EF2"/>
    <w:rsid w:val="005709C7"/>
    <w:rsid w:val="00584F93"/>
    <w:rsid w:val="005A13D9"/>
    <w:rsid w:val="005A7E8C"/>
    <w:rsid w:val="005B25AE"/>
    <w:rsid w:val="005B2CFC"/>
    <w:rsid w:val="005B3A6B"/>
    <w:rsid w:val="005B435E"/>
    <w:rsid w:val="005C0857"/>
    <w:rsid w:val="005C5E40"/>
    <w:rsid w:val="005E7779"/>
    <w:rsid w:val="005F3FA0"/>
    <w:rsid w:val="005F4E3A"/>
    <w:rsid w:val="005F5452"/>
    <w:rsid w:val="00600337"/>
    <w:rsid w:val="00603032"/>
    <w:rsid w:val="0060557B"/>
    <w:rsid w:val="00605CED"/>
    <w:rsid w:val="00610EB0"/>
    <w:rsid w:val="00612E5D"/>
    <w:rsid w:val="00614775"/>
    <w:rsid w:val="006203E1"/>
    <w:rsid w:val="00623199"/>
    <w:rsid w:val="00642F71"/>
    <w:rsid w:val="006463D2"/>
    <w:rsid w:val="00654E52"/>
    <w:rsid w:val="00663541"/>
    <w:rsid w:val="0067027F"/>
    <w:rsid w:val="00672659"/>
    <w:rsid w:val="00677E10"/>
    <w:rsid w:val="00680CC6"/>
    <w:rsid w:val="006827B7"/>
    <w:rsid w:val="0068280A"/>
    <w:rsid w:val="00686FC2"/>
    <w:rsid w:val="00696912"/>
    <w:rsid w:val="006A0C13"/>
    <w:rsid w:val="006A1C0E"/>
    <w:rsid w:val="006A510A"/>
    <w:rsid w:val="006B7971"/>
    <w:rsid w:val="006C102F"/>
    <w:rsid w:val="006C4221"/>
    <w:rsid w:val="006D07C7"/>
    <w:rsid w:val="006D1A8B"/>
    <w:rsid w:val="006D3C44"/>
    <w:rsid w:val="006D42AD"/>
    <w:rsid w:val="006D5FC1"/>
    <w:rsid w:val="006E53E5"/>
    <w:rsid w:val="006F171B"/>
    <w:rsid w:val="006F6260"/>
    <w:rsid w:val="006F733F"/>
    <w:rsid w:val="00700BF6"/>
    <w:rsid w:val="00700F3E"/>
    <w:rsid w:val="0070205C"/>
    <w:rsid w:val="00702AFB"/>
    <w:rsid w:val="00702CDC"/>
    <w:rsid w:val="00703B3F"/>
    <w:rsid w:val="0070472B"/>
    <w:rsid w:val="00713581"/>
    <w:rsid w:val="00716100"/>
    <w:rsid w:val="00730AC4"/>
    <w:rsid w:val="00747BA4"/>
    <w:rsid w:val="007552D0"/>
    <w:rsid w:val="007557C9"/>
    <w:rsid w:val="00764376"/>
    <w:rsid w:val="00770779"/>
    <w:rsid w:val="00772F02"/>
    <w:rsid w:val="00773B71"/>
    <w:rsid w:val="00774192"/>
    <w:rsid w:val="0078671D"/>
    <w:rsid w:val="0078703A"/>
    <w:rsid w:val="007872C9"/>
    <w:rsid w:val="00790481"/>
    <w:rsid w:val="007927C6"/>
    <w:rsid w:val="00792B7E"/>
    <w:rsid w:val="0079340B"/>
    <w:rsid w:val="00793B92"/>
    <w:rsid w:val="007A089B"/>
    <w:rsid w:val="007A292D"/>
    <w:rsid w:val="007B1A2F"/>
    <w:rsid w:val="007B2A0B"/>
    <w:rsid w:val="007B68DB"/>
    <w:rsid w:val="007C3952"/>
    <w:rsid w:val="007C4431"/>
    <w:rsid w:val="007D09DC"/>
    <w:rsid w:val="007E01AA"/>
    <w:rsid w:val="007E55C3"/>
    <w:rsid w:val="007E65CE"/>
    <w:rsid w:val="007F31C2"/>
    <w:rsid w:val="007F3AA2"/>
    <w:rsid w:val="007F4CF7"/>
    <w:rsid w:val="0080358A"/>
    <w:rsid w:val="00823B84"/>
    <w:rsid w:val="008245AC"/>
    <w:rsid w:val="00824896"/>
    <w:rsid w:val="00831BCC"/>
    <w:rsid w:val="00832B06"/>
    <w:rsid w:val="00832EA2"/>
    <w:rsid w:val="00835B00"/>
    <w:rsid w:val="00841369"/>
    <w:rsid w:val="008465CC"/>
    <w:rsid w:val="008471DF"/>
    <w:rsid w:val="00856D14"/>
    <w:rsid w:val="0086484D"/>
    <w:rsid w:val="00870B84"/>
    <w:rsid w:val="00875897"/>
    <w:rsid w:val="0088273C"/>
    <w:rsid w:val="00893836"/>
    <w:rsid w:val="00895038"/>
    <w:rsid w:val="00895EA0"/>
    <w:rsid w:val="008A429B"/>
    <w:rsid w:val="008B16DC"/>
    <w:rsid w:val="008B44B3"/>
    <w:rsid w:val="008B6E77"/>
    <w:rsid w:val="008B6F64"/>
    <w:rsid w:val="008C07CD"/>
    <w:rsid w:val="008D6D32"/>
    <w:rsid w:val="008D7483"/>
    <w:rsid w:val="008F2478"/>
    <w:rsid w:val="008F5BA8"/>
    <w:rsid w:val="00905259"/>
    <w:rsid w:val="00911632"/>
    <w:rsid w:val="009177B8"/>
    <w:rsid w:val="00923C0B"/>
    <w:rsid w:val="00944C09"/>
    <w:rsid w:val="00945C64"/>
    <w:rsid w:val="00947928"/>
    <w:rsid w:val="00953549"/>
    <w:rsid w:val="009622DD"/>
    <w:rsid w:val="00964819"/>
    <w:rsid w:val="00975FAC"/>
    <w:rsid w:val="009B3402"/>
    <w:rsid w:val="009C7B2F"/>
    <w:rsid w:val="009D2865"/>
    <w:rsid w:val="009D3BEC"/>
    <w:rsid w:val="009D4DD3"/>
    <w:rsid w:val="009E2914"/>
    <w:rsid w:val="009E2FFD"/>
    <w:rsid w:val="009E4EA1"/>
    <w:rsid w:val="00A07993"/>
    <w:rsid w:val="00A15492"/>
    <w:rsid w:val="00A44D75"/>
    <w:rsid w:val="00A46700"/>
    <w:rsid w:val="00A5194F"/>
    <w:rsid w:val="00A62420"/>
    <w:rsid w:val="00A66762"/>
    <w:rsid w:val="00A675E7"/>
    <w:rsid w:val="00A707CE"/>
    <w:rsid w:val="00A714C2"/>
    <w:rsid w:val="00A7515A"/>
    <w:rsid w:val="00A826CF"/>
    <w:rsid w:val="00A87958"/>
    <w:rsid w:val="00A97074"/>
    <w:rsid w:val="00A97872"/>
    <w:rsid w:val="00AA09B2"/>
    <w:rsid w:val="00AA10A8"/>
    <w:rsid w:val="00AA16FD"/>
    <w:rsid w:val="00AA1DBA"/>
    <w:rsid w:val="00AA6275"/>
    <w:rsid w:val="00AA6606"/>
    <w:rsid w:val="00AB6362"/>
    <w:rsid w:val="00AC14D6"/>
    <w:rsid w:val="00AC1E20"/>
    <w:rsid w:val="00AC2053"/>
    <w:rsid w:val="00AC3111"/>
    <w:rsid w:val="00AD4A41"/>
    <w:rsid w:val="00AD5261"/>
    <w:rsid w:val="00AE7540"/>
    <w:rsid w:val="00AF77F6"/>
    <w:rsid w:val="00B00AAA"/>
    <w:rsid w:val="00B07EFF"/>
    <w:rsid w:val="00B146DD"/>
    <w:rsid w:val="00B15743"/>
    <w:rsid w:val="00B16092"/>
    <w:rsid w:val="00B176A9"/>
    <w:rsid w:val="00B23D03"/>
    <w:rsid w:val="00B41457"/>
    <w:rsid w:val="00B416BD"/>
    <w:rsid w:val="00B45E7A"/>
    <w:rsid w:val="00B5317B"/>
    <w:rsid w:val="00B5653D"/>
    <w:rsid w:val="00B66C4C"/>
    <w:rsid w:val="00B715BB"/>
    <w:rsid w:val="00B77F77"/>
    <w:rsid w:val="00B812E0"/>
    <w:rsid w:val="00B846B2"/>
    <w:rsid w:val="00B84956"/>
    <w:rsid w:val="00B87C5A"/>
    <w:rsid w:val="00B93DD2"/>
    <w:rsid w:val="00B960A6"/>
    <w:rsid w:val="00BA25D5"/>
    <w:rsid w:val="00BA311D"/>
    <w:rsid w:val="00BA5E4B"/>
    <w:rsid w:val="00BA6439"/>
    <w:rsid w:val="00BA6539"/>
    <w:rsid w:val="00BB0A2C"/>
    <w:rsid w:val="00BB7246"/>
    <w:rsid w:val="00BC01BD"/>
    <w:rsid w:val="00BC19E3"/>
    <w:rsid w:val="00BC7BF5"/>
    <w:rsid w:val="00BD4970"/>
    <w:rsid w:val="00BD4C70"/>
    <w:rsid w:val="00BD72A2"/>
    <w:rsid w:val="00BE3EEB"/>
    <w:rsid w:val="00BF0D21"/>
    <w:rsid w:val="00C02071"/>
    <w:rsid w:val="00C0535D"/>
    <w:rsid w:val="00C13193"/>
    <w:rsid w:val="00C1597F"/>
    <w:rsid w:val="00C30727"/>
    <w:rsid w:val="00C318D1"/>
    <w:rsid w:val="00C351F0"/>
    <w:rsid w:val="00C352A1"/>
    <w:rsid w:val="00C37422"/>
    <w:rsid w:val="00C43C8F"/>
    <w:rsid w:val="00C44057"/>
    <w:rsid w:val="00C470DB"/>
    <w:rsid w:val="00C5545E"/>
    <w:rsid w:val="00C57B5B"/>
    <w:rsid w:val="00C57F9D"/>
    <w:rsid w:val="00C6152F"/>
    <w:rsid w:val="00C6441B"/>
    <w:rsid w:val="00C71A0E"/>
    <w:rsid w:val="00C72FA4"/>
    <w:rsid w:val="00C77FB2"/>
    <w:rsid w:val="00C80053"/>
    <w:rsid w:val="00C861AB"/>
    <w:rsid w:val="00C87905"/>
    <w:rsid w:val="00C918AA"/>
    <w:rsid w:val="00C92936"/>
    <w:rsid w:val="00CA77F6"/>
    <w:rsid w:val="00CB1AEC"/>
    <w:rsid w:val="00CB1EBF"/>
    <w:rsid w:val="00CB24B8"/>
    <w:rsid w:val="00CC2176"/>
    <w:rsid w:val="00CD7CB0"/>
    <w:rsid w:val="00CE0753"/>
    <w:rsid w:val="00CE12FC"/>
    <w:rsid w:val="00CE2C1E"/>
    <w:rsid w:val="00D0321F"/>
    <w:rsid w:val="00D06E74"/>
    <w:rsid w:val="00D075C8"/>
    <w:rsid w:val="00D119E9"/>
    <w:rsid w:val="00D2630F"/>
    <w:rsid w:val="00D26F1F"/>
    <w:rsid w:val="00D34FE0"/>
    <w:rsid w:val="00D353F5"/>
    <w:rsid w:val="00D45A31"/>
    <w:rsid w:val="00D46620"/>
    <w:rsid w:val="00D47076"/>
    <w:rsid w:val="00D50FDE"/>
    <w:rsid w:val="00D537EC"/>
    <w:rsid w:val="00D54C97"/>
    <w:rsid w:val="00D62810"/>
    <w:rsid w:val="00D722EE"/>
    <w:rsid w:val="00D842D1"/>
    <w:rsid w:val="00D86B87"/>
    <w:rsid w:val="00D912C2"/>
    <w:rsid w:val="00D94F20"/>
    <w:rsid w:val="00D96A90"/>
    <w:rsid w:val="00D97CD8"/>
    <w:rsid w:val="00DA77AC"/>
    <w:rsid w:val="00DA7E19"/>
    <w:rsid w:val="00DC1035"/>
    <w:rsid w:val="00DC1C4D"/>
    <w:rsid w:val="00DC7144"/>
    <w:rsid w:val="00DD23D2"/>
    <w:rsid w:val="00DD65D2"/>
    <w:rsid w:val="00DE0980"/>
    <w:rsid w:val="00DE1E79"/>
    <w:rsid w:val="00DE29EF"/>
    <w:rsid w:val="00DE37BB"/>
    <w:rsid w:val="00E10D91"/>
    <w:rsid w:val="00E12446"/>
    <w:rsid w:val="00E13789"/>
    <w:rsid w:val="00E31594"/>
    <w:rsid w:val="00E354EB"/>
    <w:rsid w:val="00E409C6"/>
    <w:rsid w:val="00E458C6"/>
    <w:rsid w:val="00E46B66"/>
    <w:rsid w:val="00E50D8B"/>
    <w:rsid w:val="00E54036"/>
    <w:rsid w:val="00E5728B"/>
    <w:rsid w:val="00E6324F"/>
    <w:rsid w:val="00E64509"/>
    <w:rsid w:val="00E712A8"/>
    <w:rsid w:val="00E749FB"/>
    <w:rsid w:val="00E83837"/>
    <w:rsid w:val="00E90677"/>
    <w:rsid w:val="00E916B6"/>
    <w:rsid w:val="00E91D62"/>
    <w:rsid w:val="00EA15D7"/>
    <w:rsid w:val="00EA28CC"/>
    <w:rsid w:val="00EB066F"/>
    <w:rsid w:val="00EB2701"/>
    <w:rsid w:val="00EB35D4"/>
    <w:rsid w:val="00EB6964"/>
    <w:rsid w:val="00EC5F0F"/>
    <w:rsid w:val="00EC70FC"/>
    <w:rsid w:val="00ED0781"/>
    <w:rsid w:val="00ED77E4"/>
    <w:rsid w:val="00EE3174"/>
    <w:rsid w:val="00EE5E94"/>
    <w:rsid w:val="00EE6198"/>
    <w:rsid w:val="00EF056B"/>
    <w:rsid w:val="00EF69ED"/>
    <w:rsid w:val="00F01A2A"/>
    <w:rsid w:val="00F02A70"/>
    <w:rsid w:val="00F054D8"/>
    <w:rsid w:val="00F15A9E"/>
    <w:rsid w:val="00F206BC"/>
    <w:rsid w:val="00F333AF"/>
    <w:rsid w:val="00F34F29"/>
    <w:rsid w:val="00F40BC7"/>
    <w:rsid w:val="00F45983"/>
    <w:rsid w:val="00F51619"/>
    <w:rsid w:val="00F5291D"/>
    <w:rsid w:val="00F53041"/>
    <w:rsid w:val="00F62CF4"/>
    <w:rsid w:val="00F641DC"/>
    <w:rsid w:val="00F825E1"/>
    <w:rsid w:val="00F905C7"/>
    <w:rsid w:val="00F97772"/>
    <w:rsid w:val="00FA25F7"/>
    <w:rsid w:val="00FA37DF"/>
    <w:rsid w:val="00FA4060"/>
    <w:rsid w:val="00FA5857"/>
    <w:rsid w:val="00FB062D"/>
    <w:rsid w:val="00FB0DC7"/>
    <w:rsid w:val="00FC1DD1"/>
    <w:rsid w:val="00FC3E00"/>
    <w:rsid w:val="00FC5999"/>
    <w:rsid w:val="00FD4958"/>
    <w:rsid w:val="00FE2311"/>
    <w:rsid w:val="00FE60CF"/>
    <w:rsid w:val="00FE7764"/>
    <w:rsid w:val="00FF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B8D"/>
  </w:style>
  <w:style w:type="paragraph" w:styleId="Rodap">
    <w:name w:val="footer"/>
    <w:basedOn w:val="Normal"/>
    <w:link w:val="RodapChar"/>
    <w:uiPriority w:val="99"/>
    <w:unhideWhenUsed/>
    <w:rsid w:val="00372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B8D"/>
  </w:style>
  <w:style w:type="character" w:customStyle="1" w:styleId="hps">
    <w:name w:val="hps"/>
    <w:basedOn w:val="Fontepargpadro"/>
    <w:rsid w:val="001B26E6"/>
  </w:style>
  <w:style w:type="table" w:styleId="SombreamentoClaro-nfase5">
    <w:name w:val="Light Shading Accent 5"/>
    <w:basedOn w:val="Tabelanormal"/>
    <w:uiPriority w:val="60"/>
    <w:rsid w:val="003C5CEA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">
    <w:name w:val="Light Shading"/>
    <w:basedOn w:val="Tabelanormal"/>
    <w:uiPriority w:val="60"/>
    <w:rsid w:val="000C3D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0C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354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7E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B8D"/>
  </w:style>
  <w:style w:type="paragraph" w:styleId="Rodap">
    <w:name w:val="footer"/>
    <w:basedOn w:val="Normal"/>
    <w:link w:val="RodapChar"/>
    <w:uiPriority w:val="99"/>
    <w:unhideWhenUsed/>
    <w:rsid w:val="00372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B8D"/>
  </w:style>
  <w:style w:type="character" w:customStyle="1" w:styleId="hps">
    <w:name w:val="hps"/>
    <w:basedOn w:val="Fontepargpadro"/>
    <w:rsid w:val="001B26E6"/>
  </w:style>
  <w:style w:type="table" w:styleId="SombreamentoClaro-nfase5">
    <w:name w:val="Light Shading Accent 5"/>
    <w:basedOn w:val="Tabelanormal"/>
    <w:uiPriority w:val="60"/>
    <w:rsid w:val="003C5CEA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">
    <w:name w:val="Light Shading"/>
    <w:basedOn w:val="Tabelanormal"/>
    <w:uiPriority w:val="60"/>
    <w:rsid w:val="000C3D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0C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354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7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bhpardini.com.br/lab/info/tirograv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t.scribd.com/doc/6935600/Nutricao-E-Alimentacao-Na-Gestacao-Compacta-Nutrica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lo.br/pdf/rbgo/v29n9/07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reirajr.com.br/revistas.asp?fase=r003&amp;id_materia=48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ume.ufrgs.br/bitstream/handle/10183/11349/000606847.pdf?sequence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C5CD6-7AD4-4652-925D-880B4AE0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16</Pages>
  <Words>4644</Words>
  <Characters>25080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209</cp:revision>
  <dcterms:created xsi:type="dcterms:W3CDTF">2012-04-24T19:37:00Z</dcterms:created>
  <dcterms:modified xsi:type="dcterms:W3CDTF">2013-04-04T00:27:00Z</dcterms:modified>
</cp:coreProperties>
</file>